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8DAD" w14:textId="35F1B4C1" w:rsidR="00371678" w:rsidRDefault="003524EE">
      <w:r>
        <w:tab/>
      </w:r>
      <w:r>
        <w:tab/>
      </w:r>
      <w:r>
        <w:tab/>
      </w:r>
      <w:r>
        <w:tab/>
      </w:r>
    </w:p>
    <w:p w14:paraId="14B03199" w14:textId="466B7A1F" w:rsidR="003524EE" w:rsidRDefault="003524EE"/>
    <w:p w14:paraId="0989C477" w14:textId="77777777" w:rsidR="007F6623" w:rsidRDefault="003524EE">
      <w:pPr>
        <w:rPr>
          <w:lang w:val="kk-KZ"/>
        </w:rPr>
      </w:pPr>
      <w:r>
        <w:rPr>
          <w:lang w:val="kk-KZ"/>
        </w:rPr>
        <w:t xml:space="preserve">                                   </w:t>
      </w:r>
    </w:p>
    <w:p w14:paraId="6A6E3305" w14:textId="77777777" w:rsidR="007F6623" w:rsidRPr="007F6623" w:rsidRDefault="007F6623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2438D24D" w14:textId="5DEA3F64" w:rsidR="003524EE" w:rsidRPr="005F767D" w:rsidRDefault="005F767D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F767D">
        <w:rPr>
          <w:rFonts w:ascii="Times New Roman" w:hAnsi="Times New Roman" w:cs="Times New Roman"/>
          <w:b/>
          <w:sz w:val="36"/>
          <w:szCs w:val="36"/>
          <w:lang w:val="kk-KZ"/>
        </w:rPr>
        <w:t>КОМИССИЯ ШАРТЫ ШЕҢБЕРІНДЕ ҚЫЗМЕТ КӨРСЕТУДІҢ СТАНДАРТТЫ ТАЛАПТАРЫ</w:t>
      </w:r>
      <w:r w:rsidR="002220DB" w:rsidRPr="005F767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</w:t>
      </w:r>
      <w:r w:rsidR="003524EE" w:rsidRPr="005F767D">
        <w:rPr>
          <w:rFonts w:ascii="Times New Roman" w:hAnsi="Times New Roman" w:cs="Times New Roman"/>
          <w:b/>
          <w:sz w:val="36"/>
          <w:szCs w:val="36"/>
          <w:lang w:val="kk-KZ"/>
        </w:rPr>
        <w:t>(</w:t>
      </w:r>
      <w:r w:rsidRPr="005F767D">
        <w:rPr>
          <w:rFonts w:ascii="Times New Roman" w:hAnsi="Times New Roman" w:cs="Times New Roman"/>
          <w:sz w:val="36"/>
          <w:szCs w:val="36"/>
          <w:lang w:val="kk-KZ"/>
        </w:rPr>
        <w:t>Қосылу шарты</w:t>
      </w:r>
      <w:r w:rsidR="003524EE" w:rsidRPr="005F767D">
        <w:rPr>
          <w:rFonts w:ascii="Times New Roman" w:hAnsi="Times New Roman" w:cs="Times New Roman"/>
          <w:b/>
          <w:sz w:val="36"/>
          <w:szCs w:val="36"/>
          <w:lang w:val="kk-KZ"/>
        </w:rPr>
        <w:t>)</w:t>
      </w:r>
    </w:p>
    <w:p w14:paraId="43077E7D" w14:textId="118C6A63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2DA1DCC" w14:textId="14B6000A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252C4CD0" w14:textId="2F8B7E7C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15803A5C" w14:textId="734B90B1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34FADC20" w14:textId="16DB7AFD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7D09FAB2" w14:textId="02E3871D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6DC30E2B" w14:textId="6F036F06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71C71D35" w14:textId="7EB866F9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03534DE1" w14:textId="2DDF681D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6EA9DCED" w14:textId="058D7061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1E1CEB84" w14:textId="5683FC38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206FE54F" w14:textId="7FBCCFED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0981BB33" w14:textId="50F74FFE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3AC4B384" w14:textId="2727AC8A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3812FEF4" w14:textId="4BCBA1CB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E0AC9B4" w14:textId="5EE8D9E0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25FB5E43" w14:textId="375BFBCB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ED77136" w14:textId="0A1F15FD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659B3791" w14:textId="0EAF9969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019CFB8F" w14:textId="7E6B4914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74DF83F1" w14:textId="3DD5ADB6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4975EE04" w14:textId="4C38F38F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3FE48233" w14:textId="3C63C2C8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A344DD8" w14:textId="239B337C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1412D1A0" w14:textId="310095BB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7E7D0005" w14:textId="1C76BEE6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1286336E" w14:textId="416FCD71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792930A7" w14:textId="6A02108D" w:rsidR="002220DB" w:rsidRPr="005F767D" w:rsidRDefault="002220D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6C41EC07" w14:textId="3808BD95" w:rsidR="00127B7B" w:rsidRPr="005F767D" w:rsidRDefault="00127B7B" w:rsidP="00DA2A5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087617EF" w14:textId="77777777" w:rsidR="00174253" w:rsidRPr="00174253" w:rsidRDefault="00174253" w:rsidP="00174253">
      <w:pPr>
        <w:pStyle w:val="Default"/>
        <w:jc w:val="center"/>
        <w:rPr>
          <w:b/>
          <w:color w:val="auto"/>
          <w:sz w:val="22"/>
          <w:szCs w:val="22"/>
          <w:lang w:val="kk-KZ"/>
        </w:rPr>
      </w:pPr>
      <w:r w:rsidRPr="00174253">
        <w:rPr>
          <w:b/>
          <w:color w:val="auto"/>
          <w:sz w:val="22"/>
          <w:szCs w:val="22"/>
          <w:lang w:val="kk-KZ"/>
        </w:rPr>
        <w:lastRenderedPageBreak/>
        <w:t>1 тарау. Негізгі ережелер</w:t>
      </w:r>
    </w:p>
    <w:p w14:paraId="7191C3E2" w14:textId="0FDF7E29" w:rsidR="00174253" w:rsidRPr="00174253" w:rsidRDefault="00174253" w:rsidP="00174253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174253">
        <w:rPr>
          <w:color w:val="auto"/>
          <w:sz w:val="22"/>
          <w:szCs w:val="22"/>
          <w:lang w:val="kk-KZ"/>
        </w:rPr>
        <w:t xml:space="preserve">1 </w:t>
      </w:r>
      <w:r>
        <w:rPr>
          <w:color w:val="auto"/>
          <w:sz w:val="22"/>
          <w:szCs w:val="22"/>
          <w:lang w:val="kk-KZ"/>
        </w:rPr>
        <w:t>К</w:t>
      </w:r>
      <w:r w:rsidRPr="00174253">
        <w:rPr>
          <w:color w:val="auto"/>
          <w:sz w:val="22"/>
          <w:szCs w:val="22"/>
          <w:lang w:val="kk-KZ"/>
        </w:rPr>
        <w:t>омиссия шарты (</w:t>
      </w:r>
      <w:r>
        <w:rPr>
          <w:color w:val="auto"/>
          <w:sz w:val="22"/>
          <w:szCs w:val="22"/>
          <w:lang w:val="kk-KZ"/>
        </w:rPr>
        <w:t>Қ</w:t>
      </w:r>
      <w:r w:rsidRPr="00174253">
        <w:rPr>
          <w:color w:val="auto"/>
          <w:sz w:val="22"/>
          <w:szCs w:val="22"/>
          <w:lang w:val="kk-KZ"/>
        </w:rPr>
        <w:t>осылу шарты) шеңберінде қызмет көрсетудің</w:t>
      </w:r>
      <w:r>
        <w:rPr>
          <w:color w:val="auto"/>
          <w:sz w:val="22"/>
          <w:szCs w:val="22"/>
          <w:lang w:val="kk-KZ"/>
        </w:rPr>
        <w:t xml:space="preserve"> о</w:t>
      </w:r>
      <w:r w:rsidRPr="00174253">
        <w:rPr>
          <w:color w:val="auto"/>
          <w:sz w:val="22"/>
          <w:szCs w:val="22"/>
          <w:lang w:val="kk-KZ"/>
        </w:rPr>
        <w:t xml:space="preserve">сы стандартты талаптары (бұдан әрі – </w:t>
      </w:r>
      <w:r w:rsidR="00A37131">
        <w:rPr>
          <w:color w:val="auto"/>
          <w:sz w:val="22"/>
          <w:szCs w:val="22"/>
          <w:lang w:val="kk-KZ"/>
        </w:rPr>
        <w:t>С</w:t>
      </w:r>
      <w:r w:rsidRPr="00174253">
        <w:rPr>
          <w:color w:val="auto"/>
          <w:sz w:val="22"/>
          <w:szCs w:val="22"/>
          <w:lang w:val="kk-KZ"/>
        </w:rPr>
        <w:t xml:space="preserve">тандартты талаптар/Шарт) Қазақстан Республикасы Азаматтық кодексінің 389-бабы </w:t>
      </w:r>
      <w:r w:rsidR="00A37131">
        <w:rPr>
          <w:color w:val="auto"/>
          <w:sz w:val="22"/>
          <w:szCs w:val="22"/>
          <w:lang w:val="kk-KZ"/>
        </w:rPr>
        <w:t>аясында</w:t>
      </w:r>
      <w:r w:rsidRPr="00174253">
        <w:rPr>
          <w:color w:val="auto"/>
          <w:sz w:val="22"/>
          <w:szCs w:val="22"/>
          <w:lang w:val="kk-KZ"/>
        </w:rPr>
        <w:t xml:space="preserve"> әзірленді және олардың қолданылуы "ТА - Пушкин"ЖШС</w:t>
      </w:r>
      <w:r w:rsidR="00A37131">
        <w:rPr>
          <w:color w:val="auto"/>
          <w:sz w:val="22"/>
          <w:szCs w:val="22"/>
          <w:lang w:val="kk-KZ"/>
        </w:rPr>
        <w:t xml:space="preserve"> </w:t>
      </w:r>
      <w:r w:rsidRPr="00174253">
        <w:rPr>
          <w:color w:val="auto"/>
          <w:sz w:val="22"/>
          <w:szCs w:val="22"/>
          <w:lang w:val="kk-KZ"/>
        </w:rPr>
        <w:t xml:space="preserve">(бұдан әрі – Комиссионер) мен 3-тармаққа сәйкес </w:t>
      </w:r>
      <w:r w:rsidR="00A37131">
        <w:rPr>
          <w:color w:val="auto"/>
          <w:sz w:val="22"/>
          <w:szCs w:val="22"/>
          <w:lang w:val="kk-KZ"/>
        </w:rPr>
        <w:t>С</w:t>
      </w:r>
      <w:r w:rsidRPr="00174253">
        <w:rPr>
          <w:color w:val="auto"/>
          <w:sz w:val="22"/>
          <w:szCs w:val="22"/>
          <w:lang w:val="kk-KZ"/>
        </w:rPr>
        <w:t>тандартты талаптарға қосылған жеке тұлғалардың (бұдан әрі-К</w:t>
      </w:r>
      <w:r w:rsidR="00A37131">
        <w:rPr>
          <w:color w:val="auto"/>
          <w:sz w:val="22"/>
          <w:szCs w:val="22"/>
          <w:lang w:val="kk-KZ"/>
        </w:rPr>
        <w:t>омитент</w:t>
      </w:r>
      <w:r w:rsidRPr="00174253">
        <w:rPr>
          <w:color w:val="auto"/>
          <w:sz w:val="22"/>
          <w:szCs w:val="22"/>
          <w:lang w:val="kk-KZ"/>
        </w:rPr>
        <w:t>) құқықтық қатынастарына қолданылады.</w:t>
      </w:r>
    </w:p>
    <w:p w14:paraId="36EDA3E4" w14:textId="784C224F" w:rsidR="00A37131" w:rsidRPr="00675D64" w:rsidRDefault="00A37131" w:rsidP="00994FC7">
      <w:pPr>
        <w:pStyle w:val="Default"/>
        <w:jc w:val="both"/>
        <w:rPr>
          <w:color w:val="FF0000"/>
          <w:sz w:val="22"/>
          <w:szCs w:val="22"/>
          <w:lang w:val="kk-KZ"/>
        </w:rPr>
      </w:pPr>
      <w:r w:rsidRPr="00A37131">
        <w:rPr>
          <w:color w:val="auto"/>
          <w:sz w:val="22"/>
          <w:szCs w:val="22"/>
          <w:lang w:val="kk-KZ"/>
        </w:rPr>
        <w:t xml:space="preserve">2. Стандартты шарттарды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омиссионер айқындайды және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омиссионердің сайтында Интернет желісінде мына мекенжай бойынша жарияланады: </w:t>
      </w:r>
      <w:r w:rsidRPr="00675D64">
        <w:rPr>
          <w:color w:val="FF0000"/>
          <w:sz w:val="22"/>
          <w:szCs w:val="22"/>
          <w:lang w:val="kk-KZ"/>
        </w:rPr>
        <w:t>____________немесе мерзімді баспасөз басылымдарында және Комиссионердің барлық залдарында (сауда ғамараттарында) орналастырылған.</w:t>
      </w:r>
    </w:p>
    <w:p w14:paraId="458D82CD" w14:textId="72B524EF" w:rsidR="00A37131" w:rsidRDefault="00A37131" w:rsidP="00994FC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A37131">
        <w:rPr>
          <w:color w:val="auto"/>
          <w:sz w:val="22"/>
          <w:szCs w:val="22"/>
          <w:lang w:val="kk-KZ"/>
        </w:rPr>
        <w:t xml:space="preserve">3. Стандартты шарттар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омиссионердің барлық Комитенті үшін бірдей және оларды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омитент тек стандартты шарттарға тұтастай, толық көлемде қосылу арқылы ғана </w:t>
      </w:r>
      <w:bookmarkStart w:id="0" w:name="_GoBack"/>
      <w:bookmarkEnd w:id="0"/>
      <w:r w:rsidRPr="00A37131">
        <w:rPr>
          <w:color w:val="auto"/>
          <w:sz w:val="22"/>
          <w:szCs w:val="22"/>
          <w:lang w:val="kk-KZ"/>
        </w:rPr>
        <w:t xml:space="preserve">қабылдай алады, бұған Комитент </w:t>
      </w:r>
      <w:r>
        <w:rPr>
          <w:color w:val="auto"/>
          <w:sz w:val="22"/>
          <w:szCs w:val="22"/>
          <w:lang w:val="kk-KZ"/>
        </w:rPr>
        <w:t xml:space="preserve">өз келісімін береді. </w:t>
      </w:r>
      <w:r w:rsidRPr="00A37131">
        <w:rPr>
          <w:color w:val="auto"/>
          <w:sz w:val="22"/>
          <w:szCs w:val="22"/>
          <w:lang w:val="kk-KZ"/>
        </w:rPr>
        <w:t xml:space="preserve"> </w:t>
      </w:r>
    </w:p>
    <w:p w14:paraId="1BCD339A" w14:textId="74F8FC02" w:rsidR="00A37131" w:rsidRPr="00835093" w:rsidRDefault="00A37131" w:rsidP="00994FC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A37131">
        <w:rPr>
          <w:color w:val="auto"/>
          <w:sz w:val="22"/>
          <w:szCs w:val="22"/>
          <w:lang w:val="kk-KZ"/>
        </w:rPr>
        <w:t xml:space="preserve">Комитенттің </w:t>
      </w:r>
      <w:r>
        <w:rPr>
          <w:color w:val="auto"/>
          <w:sz w:val="22"/>
          <w:szCs w:val="22"/>
          <w:lang w:val="kk-KZ"/>
        </w:rPr>
        <w:t>С</w:t>
      </w:r>
      <w:r w:rsidRPr="00A37131">
        <w:rPr>
          <w:color w:val="auto"/>
          <w:sz w:val="22"/>
          <w:szCs w:val="22"/>
          <w:lang w:val="kk-KZ"/>
        </w:rPr>
        <w:t xml:space="preserve">тандартты талаптарды қабылдауы (Шартқа қосылуы)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омитент тиісті </w:t>
      </w:r>
      <w:r>
        <w:rPr>
          <w:color w:val="auto"/>
          <w:sz w:val="22"/>
          <w:szCs w:val="22"/>
          <w:lang w:val="kk-KZ"/>
        </w:rPr>
        <w:t>Ө</w:t>
      </w:r>
      <w:r w:rsidRPr="00A37131">
        <w:rPr>
          <w:color w:val="auto"/>
          <w:sz w:val="22"/>
          <w:szCs w:val="22"/>
          <w:lang w:val="kk-KZ"/>
        </w:rPr>
        <w:t>тініш (бұдан әрі-</w:t>
      </w:r>
      <w:r>
        <w:rPr>
          <w:color w:val="auto"/>
          <w:sz w:val="22"/>
          <w:szCs w:val="22"/>
          <w:lang w:val="kk-KZ"/>
        </w:rPr>
        <w:t>Ө</w:t>
      </w:r>
      <w:r w:rsidRPr="00A37131">
        <w:rPr>
          <w:color w:val="auto"/>
          <w:sz w:val="22"/>
          <w:szCs w:val="22"/>
          <w:lang w:val="kk-KZ"/>
        </w:rPr>
        <w:t xml:space="preserve">тініш) беру және оны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омиссионердің </w:t>
      </w:r>
      <w:r>
        <w:rPr>
          <w:color w:val="auto"/>
          <w:sz w:val="22"/>
          <w:szCs w:val="22"/>
          <w:lang w:val="kk-KZ"/>
        </w:rPr>
        <w:t>С</w:t>
      </w:r>
      <w:r w:rsidRPr="00A37131">
        <w:rPr>
          <w:color w:val="auto"/>
          <w:sz w:val="22"/>
          <w:szCs w:val="22"/>
          <w:lang w:val="kk-KZ"/>
        </w:rPr>
        <w:t xml:space="preserve">тандартты шарттар шеңберінде қабылдауы арқылы білдіреді, содан кейін осы қосылу шарты, әрине,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омиссионер мен </w:t>
      </w:r>
      <w:r>
        <w:rPr>
          <w:color w:val="auto"/>
          <w:sz w:val="22"/>
          <w:szCs w:val="22"/>
          <w:lang w:val="kk-KZ"/>
        </w:rPr>
        <w:t>К</w:t>
      </w:r>
      <w:r w:rsidRPr="00A37131">
        <w:rPr>
          <w:color w:val="auto"/>
          <w:sz w:val="22"/>
          <w:szCs w:val="22"/>
          <w:lang w:val="kk-KZ"/>
        </w:rPr>
        <w:t xml:space="preserve">омитент арасында жасалған болып есептеледі. Комиссия шартының күшіне ену тәртібі Осы </w:t>
      </w:r>
      <w:r>
        <w:rPr>
          <w:color w:val="auto"/>
          <w:sz w:val="22"/>
          <w:szCs w:val="22"/>
          <w:lang w:val="kk-KZ"/>
        </w:rPr>
        <w:t>С</w:t>
      </w:r>
      <w:r w:rsidRPr="00A37131">
        <w:rPr>
          <w:color w:val="auto"/>
          <w:sz w:val="22"/>
          <w:szCs w:val="22"/>
          <w:lang w:val="kk-KZ"/>
        </w:rPr>
        <w:t xml:space="preserve">тандартты талаптармен </w:t>
      </w:r>
      <w:r w:rsidRPr="00835093">
        <w:rPr>
          <w:color w:val="auto"/>
          <w:sz w:val="22"/>
          <w:szCs w:val="22"/>
          <w:lang w:val="kk-KZ"/>
        </w:rPr>
        <w:t>айқындалады.</w:t>
      </w:r>
    </w:p>
    <w:p w14:paraId="219A0502" w14:textId="2473DD85" w:rsidR="00A37131" w:rsidRPr="00FA66E7" w:rsidRDefault="00A37131" w:rsidP="00FA66E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835093">
        <w:rPr>
          <w:color w:val="auto"/>
          <w:sz w:val="22"/>
          <w:szCs w:val="22"/>
          <w:lang w:val="kk-KZ"/>
        </w:rPr>
        <w:t>4. Ө</w:t>
      </w:r>
      <w:r w:rsidRPr="00FA66E7">
        <w:rPr>
          <w:color w:val="auto"/>
          <w:sz w:val="22"/>
          <w:szCs w:val="22"/>
          <w:lang w:val="kk-KZ"/>
        </w:rPr>
        <w:t xml:space="preserve">тініште Комиссионер ұсынатын комиссия нысанасын </w:t>
      </w:r>
      <w:r w:rsidR="00835093" w:rsidRPr="00FA66E7">
        <w:rPr>
          <w:color w:val="auto"/>
          <w:sz w:val="22"/>
          <w:szCs w:val="22"/>
          <w:lang w:val="kk-KZ"/>
        </w:rPr>
        <w:t>сату</w:t>
      </w:r>
      <w:r w:rsidRPr="00FA66E7">
        <w:rPr>
          <w:color w:val="auto"/>
          <w:sz w:val="22"/>
          <w:szCs w:val="22"/>
          <w:lang w:val="kk-KZ"/>
        </w:rPr>
        <w:t xml:space="preserve"> тәсілдері қамтылады. Комитент өзі үшін</w:t>
      </w:r>
      <w:r w:rsidR="00835093" w:rsidRPr="00FA66E7">
        <w:rPr>
          <w:color w:val="auto"/>
          <w:sz w:val="22"/>
          <w:szCs w:val="22"/>
          <w:lang w:val="kk-KZ"/>
        </w:rPr>
        <w:t xml:space="preserve"> тиімді</w:t>
      </w:r>
      <w:r w:rsidRPr="00FA66E7">
        <w:rPr>
          <w:color w:val="auto"/>
          <w:sz w:val="22"/>
          <w:szCs w:val="22"/>
          <w:lang w:val="kk-KZ"/>
        </w:rPr>
        <w:t xml:space="preserve"> комиссия нысанасын </w:t>
      </w:r>
      <w:r w:rsidR="00835093" w:rsidRPr="00FA66E7">
        <w:rPr>
          <w:color w:val="auto"/>
          <w:sz w:val="22"/>
          <w:szCs w:val="22"/>
          <w:lang w:val="kk-KZ"/>
        </w:rPr>
        <w:t>сату</w:t>
      </w:r>
      <w:r w:rsidRPr="00FA66E7">
        <w:rPr>
          <w:color w:val="auto"/>
          <w:sz w:val="22"/>
          <w:szCs w:val="22"/>
          <w:lang w:val="kk-KZ"/>
        </w:rPr>
        <w:t xml:space="preserve"> тәсілдерін таңдайды, комиссия нысанасының құнын айқындайды, </w:t>
      </w:r>
      <w:r w:rsidR="00835093" w:rsidRPr="00FA66E7">
        <w:rPr>
          <w:color w:val="auto"/>
          <w:sz w:val="22"/>
          <w:szCs w:val="22"/>
          <w:lang w:val="kk-KZ"/>
        </w:rPr>
        <w:t>К</w:t>
      </w:r>
      <w:r w:rsidRPr="00FA66E7">
        <w:rPr>
          <w:color w:val="auto"/>
          <w:sz w:val="22"/>
          <w:szCs w:val="22"/>
          <w:lang w:val="kk-KZ"/>
        </w:rPr>
        <w:t xml:space="preserve">омиссионер сыйақысының мөлшерін, сондай-ақ комиссия нысанасын </w:t>
      </w:r>
      <w:r w:rsidR="00835093" w:rsidRPr="00FA66E7">
        <w:rPr>
          <w:color w:val="auto"/>
          <w:sz w:val="22"/>
          <w:szCs w:val="22"/>
          <w:lang w:val="kk-KZ"/>
        </w:rPr>
        <w:t>сату</w:t>
      </w:r>
      <w:r w:rsidRPr="00FA66E7">
        <w:rPr>
          <w:color w:val="auto"/>
          <w:sz w:val="22"/>
          <w:szCs w:val="22"/>
          <w:lang w:val="kk-KZ"/>
        </w:rPr>
        <w:t xml:space="preserve"> мерзімдерін айқындайды (</w:t>
      </w:r>
      <w:r w:rsidR="00835093" w:rsidRPr="00FA66E7">
        <w:rPr>
          <w:color w:val="auto"/>
          <w:sz w:val="22"/>
          <w:szCs w:val="22"/>
          <w:lang w:val="kk-KZ"/>
        </w:rPr>
        <w:t>Ө</w:t>
      </w:r>
      <w:r w:rsidRPr="00FA66E7">
        <w:rPr>
          <w:color w:val="auto"/>
          <w:sz w:val="22"/>
          <w:szCs w:val="22"/>
          <w:lang w:val="kk-KZ"/>
        </w:rPr>
        <w:t xml:space="preserve">тініште тиісті белгілер қою арқылы Офертаны жібереді), ал Комиссионер </w:t>
      </w:r>
      <w:r w:rsidR="00835093" w:rsidRPr="00FA66E7">
        <w:rPr>
          <w:color w:val="auto"/>
          <w:sz w:val="22"/>
          <w:szCs w:val="22"/>
          <w:lang w:val="kk-KZ"/>
        </w:rPr>
        <w:t>К</w:t>
      </w:r>
      <w:r w:rsidRPr="00FA66E7">
        <w:rPr>
          <w:color w:val="auto"/>
          <w:sz w:val="22"/>
          <w:szCs w:val="22"/>
          <w:lang w:val="kk-KZ"/>
        </w:rPr>
        <w:t xml:space="preserve">омитенттің оферталарын акцептейді, бұл </w:t>
      </w:r>
      <w:r w:rsidR="00835093" w:rsidRPr="00FA66E7">
        <w:rPr>
          <w:color w:val="auto"/>
          <w:sz w:val="22"/>
          <w:szCs w:val="22"/>
          <w:lang w:val="kk-KZ"/>
        </w:rPr>
        <w:t>К</w:t>
      </w:r>
      <w:r w:rsidRPr="00FA66E7">
        <w:rPr>
          <w:color w:val="auto"/>
          <w:sz w:val="22"/>
          <w:szCs w:val="22"/>
          <w:lang w:val="kk-KZ"/>
        </w:rPr>
        <w:t>омиссионердің Комитентпен бірге өтінішке қол қоюымен расталады.</w:t>
      </w:r>
    </w:p>
    <w:p w14:paraId="718D2924" w14:textId="536372EE" w:rsidR="00A37131" w:rsidRPr="00FA66E7" w:rsidRDefault="00835093" w:rsidP="00FA66E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FA66E7">
        <w:rPr>
          <w:color w:val="auto"/>
          <w:sz w:val="22"/>
          <w:szCs w:val="22"/>
          <w:lang w:val="kk-KZ"/>
        </w:rPr>
        <w:t xml:space="preserve">5. Комиссионер Комитенттің тапсырмасын орындауға және өтініште көрсетілген Комитенттің оферталарын акцептеген сәтке дейін Комитент алдында міндеттемелерді орындауға міндетті емес; осылайша, Комитенттің оферталарын акцептеу Комиссионер қолданыстағы заңнаманың талаптарына сәйкес өз таңдауы бойынша жүзеге асырады және осы акцептпен Комиссионер </w:t>
      </w:r>
      <w:r w:rsidR="005421F2" w:rsidRPr="00FA66E7">
        <w:rPr>
          <w:color w:val="auto"/>
          <w:sz w:val="22"/>
          <w:szCs w:val="22"/>
          <w:lang w:val="kk-KZ"/>
        </w:rPr>
        <w:t>К</w:t>
      </w:r>
      <w:r w:rsidRPr="00FA66E7">
        <w:rPr>
          <w:color w:val="auto"/>
          <w:sz w:val="22"/>
          <w:szCs w:val="22"/>
          <w:lang w:val="kk-KZ"/>
        </w:rPr>
        <w:t>омитентке оның тапсырмаларын орындауға өзінің келісімін білдіреді.</w:t>
      </w:r>
    </w:p>
    <w:p w14:paraId="3AD541B8" w14:textId="0CBD04BD" w:rsidR="00835093" w:rsidRPr="00FA66E7" w:rsidRDefault="005421F2" w:rsidP="00FA66E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FA66E7">
        <w:rPr>
          <w:color w:val="auto"/>
          <w:sz w:val="22"/>
          <w:szCs w:val="22"/>
          <w:lang w:val="kk-KZ"/>
        </w:rPr>
        <w:t xml:space="preserve">6. </w:t>
      </w:r>
      <w:r w:rsidR="006F642F" w:rsidRPr="00FA66E7">
        <w:rPr>
          <w:color w:val="auto"/>
          <w:sz w:val="22"/>
          <w:szCs w:val="22"/>
          <w:lang w:val="kk-KZ"/>
        </w:rPr>
        <w:t xml:space="preserve">Стандартты шарттар, сондай-ақ онда көрсетілген Өтініш бірыңғай құқықтық құжат болып табылады; бір-бірінің ажырамас бөліктері болып табылады. Комиссионер мен Комитент Комитенттің тапсырмасын </w:t>
      </w:r>
      <w:r w:rsidR="00533EB5" w:rsidRPr="00FA66E7">
        <w:rPr>
          <w:color w:val="auto"/>
          <w:sz w:val="22"/>
          <w:szCs w:val="22"/>
          <w:lang w:val="kk-KZ"/>
        </w:rPr>
        <w:t>С</w:t>
      </w:r>
      <w:r w:rsidR="006F642F" w:rsidRPr="00FA66E7">
        <w:rPr>
          <w:color w:val="auto"/>
          <w:sz w:val="22"/>
          <w:szCs w:val="22"/>
          <w:lang w:val="kk-KZ"/>
        </w:rPr>
        <w:t xml:space="preserve">тандартты шарттар шеңберінде орындау ҚР заңнамасына сәйкес ерікті негізде жүзеге асырылатынына сөзсіз келіседі. </w:t>
      </w:r>
    </w:p>
    <w:p w14:paraId="328F2570" w14:textId="49BC08BF" w:rsidR="00533EB5" w:rsidRPr="00FA66E7" w:rsidRDefault="00533EB5" w:rsidP="00FA66E7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FA66E7">
        <w:rPr>
          <w:color w:val="auto"/>
          <w:sz w:val="22"/>
          <w:szCs w:val="22"/>
          <w:lang w:val="kk-KZ"/>
        </w:rPr>
        <w:t xml:space="preserve">7. Комиссионер </w:t>
      </w:r>
      <w:r w:rsidR="00FA66E7" w:rsidRPr="00FA66E7">
        <w:rPr>
          <w:color w:val="auto"/>
          <w:sz w:val="22"/>
          <w:szCs w:val="22"/>
          <w:lang w:val="kk-KZ"/>
        </w:rPr>
        <w:t>К</w:t>
      </w:r>
      <w:r w:rsidRPr="00FA66E7">
        <w:rPr>
          <w:color w:val="auto"/>
          <w:sz w:val="22"/>
          <w:szCs w:val="22"/>
          <w:lang w:val="kk-KZ"/>
        </w:rPr>
        <w:t>омитенттің офертасын (</w:t>
      </w:r>
      <w:r w:rsidR="002C5D0F" w:rsidRPr="00FA66E7">
        <w:rPr>
          <w:color w:val="auto"/>
          <w:sz w:val="22"/>
          <w:szCs w:val="22"/>
          <w:lang w:val="kk-KZ"/>
        </w:rPr>
        <w:t>ұсыны</w:t>
      </w:r>
      <w:r w:rsidRPr="00FA66E7">
        <w:rPr>
          <w:color w:val="auto"/>
          <w:sz w:val="22"/>
          <w:szCs w:val="22"/>
          <w:lang w:val="kk-KZ"/>
        </w:rPr>
        <w:t xml:space="preserve">сын) акцептеген жағдайда </w:t>
      </w:r>
      <w:r w:rsidR="002C5D0F" w:rsidRPr="00FA66E7">
        <w:rPr>
          <w:color w:val="auto"/>
          <w:sz w:val="22"/>
          <w:szCs w:val="22"/>
          <w:lang w:val="kk-KZ"/>
        </w:rPr>
        <w:t>К</w:t>
      </w:r>
      <w:r w:rsidRPr="00FA66E7">
        <w:rPr>
          <w:color w:val="auto"/>
          <w:sz w:val="22"/>
          <w:szCs w:val="22"/>
          <w:lang w:val="kk-KZ"/>
        </w:rPr>
        <w:t xml:space="preserve">омиссионер мен </w:t>
      </w:r>
      <w:r w:rsidR="00FA66E7" w:rsidRPr="00FA66E7">
        <w:rPr>
          <w:color w:val="auto"/>
          <w:sz w:val="22"/>
          <w:szCs w:val="22"/>
          <w:lang w:val="kk-KZ"/>
        </w:rPr>
        <w:t>К</w:t>
      </w:r>
      <w:r w:rsidRPr="00FA66E7">
        <w:rPr>
          <w:color w:val="auto"/>
          <w:sz w:val="22"/>
          <w:szCs w:val="22"/>
          <w:lang w:val="kk-KZ"/>
        </w:rPr>
        <w:t>омитент қол қоятын барлық құжаттар (бұдан әрі бірлесіп "Тараптар" деп аталады, әрқайсысы жеке – "Тарап" немесе "Комиссионер" және "Комитент"</w:t>
      </w:r>
      <w:r w:rsidR="00FA66E7" w:rsidRPr="00FA66E7">
        <w:rPr>
          <w:color w:val="auto"/>
          <w:sz w:val="22"/>
          <w:szCs w:val="22"/>
          <w:lang w:val="kk-KZ"/>
        </w:rPr>
        <w:t xml:space="preserve">) </w:t>
      </w:r>
      <w:r w:rsidRPr="00FA66E7">
        <w:rPr>
          <w:color w:val="auto"/>
          <w:sz w:val="22"/>
          <w:szCs w:val="22"/>
          <w:lang w:val="kk-KZ"/>
        </w:rPr>
        <w:t>ҚР Азаматтық кодексінің 152-бабы шеңберінде, яғни жазбаша нысанда ресімделген болып есептеледі.</w:t>
      </w:r>
      <w:r w:rsidR="00FA66E7" w:rsidRPr="00FA66E7">
        <w:rPr>
          <w:color w:val="auto"/>
          <w:sz w:val="22"/>
          <w:szCs w:val="22"/>
          <w:lang w:val="kk-KZ"/>
        </w:rPr>
        <w:t xml:space="preserve"> Осы Шартты жасасу фактісінен кейін Тараптар құқықтарға ие болады, өзіне барлық тиісті міндеттемелерді қабылдайды, сондай-ақ Тараптар Стандартты шарттар мен қол қойылған өзге де құжаттарға сәйкес, сондай-ақ ҚР заңнамасының талаптарына сәйкес көрсетілген міндеттемелердің орындамағаны үшін жауапты болады.</w:t>
      </w:r>
    </w:p>
    <w:p w14:paraId="54BD49B3" w14:textId="5D96A395" w:rsidR="00533EB5" w:rsidRPr="00FA66E7" w:rsidRDefault="00FA66E7" w:rsidP="00FA66E7">
      <w:pPr>
        <w:pStyle w:val="Default"/>
        <w:ind w:left="2160" w:firstLine="720"/>
        <w:jc w:val="both"/>
        <w:rPr>
          <w:b/>
          <w:color w:val="auto"/>
          <w:sz w:val="22"/>
          <w:szCs w:val="22"/>
          <w:lang w:val="kk-KZ"/>
        </w:rPr>
      </w:pPr>
      <w:r w:rsidRPr="00FA66E7">
        <w:rPr>
          <w:b/>
          <w:color w:val="auto"/>
          <w:sz w:val="22"/>
          <w:szCs w:val="22"/>
          <w:lang w:val="kk-KZ"/>
        </w:rPr>
        <w:t>2 тарау. Жалпы ережелер</w:t>
      </w:r>
    </w:p>
    <w:p w14:paraId="770E7B72" w14:textId="3684876E" w:rsidR="00FA66E7" w:rsidRPr="00FA66E7" w:rsidRDefault="00FA66E7" w:rsidP="00FA66E7">
      <w:pPr>
        <w:pStyle w:val="Default"/>
        <w:jc w:val="both"/>
        <w:rPr>
          <w:sz w:val="22"/>
          <w:szCs w:val="22"/>
          <w:lang w:val="kk-KZ"/>
        </w:rPr>
      </w:pPr>
      <w:r w:rsidRPr="00FA66E7">
        <w:rPr>
          <w:sz w:val="22"/>
          <w:szCs w:val="22"/>
          <w:lang w:val="kk-KZ"/>
        </w:rPr>
        <w:t>8.М</w:t>
      </w:r>
      <w:r w:rsidRPr="00FA66E7">
        <w:rPr>
          <w:sz w:val="22"/>
          <w:szCs w:val="22"/>
        </w:rPr>
        <w:t>еншік</w:t>
      </w:r>
      <w:r w:rsidRPr="00FA66E7">
        <w:rPr>
          <w:spacing w:val="1"/>
          <w:sz w:val="22"/>
          <w:szCs w:val="22"/>
        </w:rPr>
        <w:t xml:space="preserve"> </w:t>
      </w:r>
      <w:r w:rsidRPr="00FA66E7">
        <w:rPr>
          <w:sz w:val="22"/>
          <w:szCs w:val="22"/>
        </w:rPr>
        <w:t>құқығында</w:t>
      </w:r>
      <w:r w:rsidRPr="00FA66E7">
        <w:rPr>
          <w:spacing w:val="1"/>
          <w:sz w:val="22"/>
          <w:szCs w:val="22"/>
        </w:rPr>
        <w:t xml:space="preserve"> </w:t>
      </w:r>
      <w:r w:rsidRPr="00FA66E7">
        <w:rPr>
          <w:sz w:val="22"/>
          <w:szCs w:val="22"/>
        </w:rPr>
        <w:t>Комитентке</w:t>
      </w:r>
      <w:r w:rsidRPr="00FA66E7">
        <w:rPr>
          <w:spacing w:val="1"/>
          <w:sz w:val="22"/>
          <w:szCs w:val="22"/>
        </w:rPr>
        <w:t xml:space="preserve"> </w:t>
      </w:r>
      <w:r w:rsidRPr="00FA66E7">
        <w:rPr>
          <w:sz w:val="22"/>
          <w:szCs w:val="22"/>
        </w:rPr>
        <w:t>тиесілі</w:t>
      </w:r>
      <w:r w:rsidRPr="00FA66E7">
        <w:rPr>
          <w:spacing w:val="4"/>
          <w:sz w:val="22"/>
          <w:szCs w:val="22"/>
        </w:rPr>
        <w:t xml:space="preserve"> </w:t>
      </w:r>
      <w:r w:rsidRPr="00FA66E7">
        <w:rPr>
          <w:sz w:val="22"/>
          <w:szCs w:val="22"/>
        </w:rPr>
        <w:t>тауарды</w:t>
      </w:r>
      <w:r w:rsidRPr="00FA66E7">
        <w:rPr>
          <w:spacing w:val="5"/>
          <w:sz w:val="22"/>
          <w:szCs w:val="22"/>
        </w:rPr>
        <w:t xml:space="preserve"> </w:t>
      </w:r>
      <w:r w:rsidRPr="00FA66E7">
        <w:rPr>
          <w:sz w:val="22"/>
          <w:szCs w:val="22"/>
        </w:rPr>
        <w:t>кез</w:t>
      </w:r>
      <w:r w:rsidRPr="00FA66E7">
        <w:rPr>
          <w:spacing w:val="5"/>
          <w:sz w:val="22"/>
          <w:szCs w:val="22"/>
        </w:rPr>
        <w:t xml:space="preserve"> </w:t>
      </w:r>
      <w:r w:rsidRPr="00FA66E7">
        <w:rPr>
          <w:sz w:val="22"/>
          <w:szCs w:val="22"/>
        </w:rPr>
        <w:t>келген</w:t>
      </w:r>
      <w:r w:rsidRPr="00FA66E7">
        <w:rPr>
          <w:spacing w:val="4"/>
          <w:sz w:val="22"/>
          <w:szCs w:val="22"/>
        </w:rPr>
        <w:t xml:space="preserve"> </w:t>
      </w:r>
      <w:r w:rsidRPr="00FA66E7">
        <w:rPr>
          <w:sz w:val="22"/>
          <w:szCs w:val="22"/>
        </w:rPr>
        <w:t>он-лайн</w:t>
      </w:r>
      <w:r w:rsidRPr="00FA66E7">
        <w:rPr>
          <w:spacing w:val="5"/>
          <w:sz w:val="22"/>
          <w:szCs w:val="22"/>
        </w:rPr>
        <w:t xml:space="preserve"> </w:t>
      </w:r>
      <w:r w:rsidRPr="00FA66E7">
        <w:rPr>
          <w:sz w:val="22"/>
          <w:szCs w:val="22"/>
        </w:rPr>
        <w:t>және</w:t>
      </w:r>
      <w:r w:rsidRPr="00FA66E7">
        <w:rPr>
          <w:spacing w:val="5"/>
          <w:sz w:val="22"/>
          <w:szCs w:val="22"/>
        </w:rPr>
        <w:t xml:space="preserve"> </w:t>
      </w:r>
      <w:r w:rsidRPr="00FA66E7">
        <w:rPr>
          <w:sz w:val="22"/>
          <w:szCs w:val="22"/>
        </w:rPr>
        <w:t>офф-лайн</w:t>
      </w:r>
      <w:r w:rsidRPr="00FA66E7">
        <w:rPr>
          <w:spacing w:val="5"/>
          <w:sz w:val="22"/>
          <w:szCs w:val="22"/>
        </w:rPr>
        <w:t xml:space="preserve"> </w:t>
      </w:r>
      <w:r w:rsidRPr="00FA66E7">
        <w:rPr>
          <w:sz w:val="22"/>
          <w:szCs w:val="22"/>
        </w:rPr>
        <w:t>ресурстарда,</w:t>
      </w:r>
      <w:r w:rsidRPr="00FA66E7">
        <w:rPr>
          <w:spacing w:val="4"/>
          <w:sz w:val="22"/>
          <w:szCs w:val="22"/>
        </w:rPr>
        <w:t xml:space="preserve"> </w:t>
      </w:r>
      <w:r w:rsidRPr="00FA66E7">
        <w:rPr>
          <w:sz w:val="22"/>
          <w:szCs w:val="22"/>
        </w:rPr>
        <w:t>оның</w:t>
      </w:r>
      <w:r w:rsidRPr="00FA66E7">
        <w:rPr>
          <w:spacing w:val="5"/>
          <w:sz w:val="22"/>
          <w:szCs w:val="22"/>
        </w:rPr>
        <w:t xml:space="preserve"> </w:t>
      </w:r>
      <w:r w:rsidRPr="00FA66E7">
        <w:rPr>
          <w:sz w:val="22"/>
          <w:szCs w:val="22"/>
        </w:rPr>
        <w:t>ішінде</w:t>
      </w:r>
      <w:r w:rsidRPr="00FA66E7">
        <w:rPr>
          <w:spacing w:val="1"/>
          <w:sz w:val="22"/>
          <w:szCs w:val="22"/>
        </w:rPr>
        <w:t xml:space="preserve"> </w:t>
      </w:r>
      <w:r w:rsidRPr="00FA66E7">
        <w:rPr>
          <w:sz w:val="22"/>
          <w:szCs w:val="22"/>
        </w:rPr>
        <w:t>витриналар,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Instagram-аккаунттар,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телеграмм-арналар,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интернет-дүкендер</w:t>
      </w:r>
      <w:r w:rsidRPr="00FA66E7">
        <w:rPr>
          <w:spacing w:val="1"/>
          <w:sz w:val="22"/>
          <w:szCs w:val="22"/>
        </w:rPr>
        <w:t xml:space="preserve"> </w:t>
      </w:r>
      <w:r w:rsidRPr="00FA66E7">
        <w:rPr>
          <w:sz w:val="22"/>
          <w:szCs w:val="22"/>
        </w:rPr>
        <w:t>(бұдан</w:t>
      </w:r>
      <w:r w:rsidRPr="00FA66E7">
        <w:rPr>
          <w:spacing w:val="15"/>
          <w:sz w:val="22"/>
          <w:szCs w:val="22"/>
        </w:rPr>
        <w:t xml:space="preserve"> </w:t>
      </w:r>
      <w:r w:rsidRPr="00FA66E7">
        <w:rPr>
          <w:sz w:val="22"/>
          <w:szCs w:val="22"/>
        </w:rPr>
        <w:t>әрі</w:t>
      </w:r>
      <w:r w:rsidRPr="00FA66E7">
        <w:rPr>
          <w:spacing w:val="16"/>
          <w:sz w:val="22"/>
          <w:szCs w:val="22"/>
        </w:rPr>
        <w:t xml:space="preserve"> </w:t>
      </w:r>
      <w:r w:rsidRPr="00FA66E7">
        <w:rPr>
          <w:sz w:val="22"/>
          <w:szCs w:val="22"/>
        </w:rPr>
        <w:t>–</w:t>
      </w:r>
      <w:r w:rsidRPr="00FA66E7">
        <w:rPr>
          <w:spacing w:val="16"/>
          <w:sz w:val="22"/>
          <w:szCs w:val="22"/>
        </w:rPr>
        <w:t xml:space="preserve"> </w:t>
      </w:r>
      <w:r w:rsidRPr="00FA66E7">
        <w:rPr>
          <w:sz w:val="22"/>
          <w:szCs w:val="22"/>
        </w:rPr>
        <w:t>«Сату</w:t>
      </w:r>
      <w:r w:rsidRPr="00FA66E7">
        <w:rPr>
          <w:spacing w:val="15"/>
          <w:sz w:val="22"/>
          <w:szCs w:val="22"/>
        </w:rPr>
        <w:t xml:space="preserve"> </w:t>
      </w:r>
      <w:r w:rsidRPr="00FA66E7">
        <w:rPr>
          <w:sz w:val="22"/>
          <w:szCs w:val="22"/>
        </w:rPr>
        <w:t>арналары»)</w:t>
      </w:r>
      <w:r w:rsidRPr="00FA66E7">
        <w:rPr>
          <w:spacing w:val="16"/>
          <w:sz w:val="22"/>
          <w:szCs w:val="22"/>
        </w:rPr>
        <w:t xml:space="preserve"> </w:t>
      </w:r>
      <w:r w:rsidRPr="00FA66E7">
        <w:rPr>
          <w:sz w:val="22"/>
          <w:szCs w:val="22"/>
        </w:rPr>
        <w:t>арқылы,</w:t>
      </w:r>
      <w:r w:rsidRPr="00FA66E7">
        <w:rPr>
          <w:spacing w:val="16"/>
          <w:sz w:val="22"/>
          <w:szCs w:val="22"/>
        </w:rPr>
        <w:t xml:space="preserve"> </w:t>
      </w:r>
      <w:r w:rsidRPr="00FA66E7">
        <w:rPr>
          <w:sz w:val="22"/>
          <w:szCs w:val="22"/>
        </w:rPr>
        <w:t>бірақ</w:t>
      </w:r>
      <w:r w:rsidRPr="00FA66E7">
        <w:rPr>
          <w:spacing w:val="16"/>
          <w:sz w:val="22"/>
          <w:szCs w:val="22"/>
        </w:rPr>
        <w:t xml:space="preserve"> </w:t>
      </w:r>
      <w:r w:rsidRPr="00FA66E7">
        <w:rPr>
          <w:sz w:val="22"/>
          <w:szCs w:val="22"/>
        </w:rPr>
        <w:t>бұлармен</w:t>
      </w:r>
      <w:r w:rsidRPr="00FA66E7">
        <w:rPr>
          <w:spacing w:val="15"/>
          <w:sz w:val="22"/>
          <w:szCs w:val="22"/>
        </w:rPr>
        <w:t xml:space="preserve"> </w:t>
      </w:r>
      <w:r w:rsidRPr="00FA66E7">
        <w:rPr>
          <w:sz w:val="22"/>
          <w:szCs w:val="22"/>
        </w:rPr>
        <w:t>шектелмей,</w:t>
      </w:r>
      <w:r w:rsidRPr="00FA66E7">
        <w:rPr>
          <w:spacing w:val="16"/>
          <w:sz w:val="22"/>
          <w:szCs w:val="22"/>
        </w:rPr>
        <w:t xml:space="preserve"> </w:t>
      </w:r>
      <w:r w:rsidRPr="00FA66E7">
        <w:rPr>
          <w:sz w:val="22"/>
          <w:szCs w:val="22"/>
        </w:rPr>
        <w:t>Комитенттің</w:t>
      </w:r>
      <w:r w:rsidRPr="00FA66E7">
        <w:rPr>
          <w:spacing w:val="1"/>
          <w:sz w:val="22"/>
          <w:szCs w:val="22"/>
        </w:rPr>
        <w:t xml:space="preserve"> </w:t>
      </w:r>
      <w:r w:rsidRPr="00FA66E7">
        <w:rPr>
          <w:sz w:val="22"/>
          <w:szCs w:val="22"/>
        </w:rPr>
        <w:t>есебінен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ілгерілету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жолымен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тауарды</w:t>
      </w:r>
      <w:r w:rsidRPr="00FA66E7">
        <w:rPr>
          <w:spacing w:val="33"/>
          <w:sz w:val="22"/>
          <w:szCs w:val="22"/>
        </w:rPr>
        <w:t xml:space="preserve"> </w:t>
      </w:r>
      <w:r w:rsidRPr="00FA66E7">
        <w:rPr>
          <w:sz w:val="22"/>
          <w:szCs w:val="22"/>
        </w:rPr>
        <w:t>өткізу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жөніндегі</w:t>
      </w:r>
      <w:r w:rsidRPr="00FA66E7">
        <w:rPr>
          <w:spacing w:val="32"/>
          <w:sz w:val="22"/>
          <w:szCs w:val="22"/>
        </w:rPr>
        <w:t xml:space="preserve"> </w:t>
      </w:r>
      <w:r w:rsidRPr="00FA66E7">
        <w:rPr>
          <w:sz w:val="22"/>
          <w:szCs w:val="22"/>
        </w:rPr>
        <w:t>мәмілелерді</w:t>
      </w:r>
      <w:r w:rsidRPr="00FA66E7">
        <w:rPr>
          <w:spacing w:val="33"/>
          <w:sz w:val="22"/>
          <w:szCs w:val="22"/>
        </w:rPr>
        <w:t xml:space="preserve"> </w:t>
      </w:r>
      <w:r w:rsidRPr="00FA66E7">
        <w:rPr>
          <w:sz w:val="22"/>
          <w:szCs w:val="22"/>
        </w:rPr>
        <w:t>сыйақы</w:t>
      </w:r>
      <w:r w:rsidRPr="00FA66E7">
        <w:rPr>
          <w:spacing w:val="1"/>
          <w:sz w:val="22"/>
          <w:szCs w:val="22"/>
        </w:rPr>
        <w:t xml:space="preserve"> </w:t>
      </w:r>
      <w:r w:rsidRPr="00FA66E7">
        <w:rPr>
          <w:sz w:val="22"/>
          <w:szCs w:val="22"/>
        </w:rPr>
        <w:t>үшін</w:t>
      </w:r>
      <w:r w:rsidRPr="00FA66E7">
        <w:rPr>
          <w:spacing w:val="7"/>
          <w:sz w:val="22"/>
          <w:szCs w:val="22"/>
        </w:rPr>
        <w:t xml:space="preserve"> </w:t>
      </w:r>
      <w:r w:rsidRPr="00FA66E7">
        <w:rPr>
          <w:sz w:val="22"/>
          <w:szCs w:val="22"/>
        </w:rPr>
        <w:t>жасауға</w:t>
      </w:r>
      <w:r w:rsidRPr="00FA66E7">
        <w:rPr>
          <w:spacing w:val="7"/>
          <w:sz w:val="22"/>
          <w:szCs w:val="22"/>
        </w:rPr>
        <w:t xml:space="preserve"> </w:t>
      </w:r>
      <w:r w:rsidRPr="00FA66E7">
        <w:rPr>
          <w:sz w:val="22"/>
          <w:szCs w:val="22"/>
        </w:rPr>
        <w:t>міндеттеме</w:t>
      </w:r>
      <w:r w:rsidRPr="00FA66E7">
        <w:rPr>
          <w:spacing w:val="8"/>
          <w:sz w:val="22"/>
          <w:szCs w:val="22"/>
        </w:rPr>
        <w:t xml:space="preserve"> </w:t>
      </w:r>
      <w:r w:rsidRPr="00FA66E7">
        <w:rPr>
          <w:sz w:val="22"/>
          <w:szCs w:val="22"/>
        </w:rPr>
        <w:t>береді,</w:t>
      </w:r>
      <w:r w:rsidRPr="00FA66E7">
        <w:rPr>
          <w:spacing w:val="7"/>
          <w:sz w:val="22"/>
          <w:szCs w:val="22"/>
        </w:rPr>
        <w:t xml:space="preserve"> </w:t>
      </w:r>
      <w:r w:rsidRPr="00FA66E7">
        <w:rPr>
          <w:sz w:val="22"/>
          <w:szCs w:val="22"/>
        </w:rPr>
        <w:t>ал</w:t>
      </w:r>
      <w:r w:rsidRPr="00FA66E7">
        <w:rPr>
          <w:spacing w:val="7"/>
          <w:sz w:val="22"/>
          <w:szCs w:val="22"/>
        </w:rPr>
        <w:t xml:space="preserve"> </w:t>
      </w:r>
      <w:r w:rsidRPr="00FA66E7">
        <w:rPr>
          <w:sz w:val="22"/>
          <w:szCs w:val="22"/>
        </w:rPr>
        <w:t>Комиссионер</w:t>
      </w:r>
      <w:r w:rsidRPr="00FA66E7">
        <w:rPr>
          <w:spacing w:val="8"/>
          <w:sz w:val="22"/>
          <w:szCs w:val="22"/>
        </w:rPr>
        <w:t xml:space="preserve"> </w:t>
      </w:r>
      <w:r w:rsidRPr="00FA66E7">
        <w:rPr>
          <w:sz w:val="22"/>
          <w:szCs w:val="22"/>
        </w:rPr>
        <w:t>өзіне</w:t>
      </w:r>
      <w:r w:rsidRPr="00FA66E7">
        <w:rPr>
          <w:spacing w:val="7"/>
          <w:sz w:val="22"/>
          <w:szCs w:val="22"/>
        </w:rPr>
        <w:t xml:space="preserve"> </w:t>
      </w:r>
      <w:r w:rsidRPr="00FA66E7">
        <w:rPr>
          <w:sz w:val="22"/>
          <w:szCs w:val="22"/>
        </w:rPr>
        <w:t>міндеттеме</w:t>
      </w:r>
      <w:r w:rsidRPr="00FA66E7">
        <w:rPr>
          <w:spacing w:val="7"/>
          <w:sz w:val="22"/>
          <w:szCs w:val="22"/>
        </w:rPr>
        <w:t xml:space="preserve"> </w:t>
      </w:r>
      <w:r w:rsidRPr="00FA66E7">
        <w:rPr>
          <w:sz w:val="22"/>
          <w:szCs w:val="22"/>
        </w:rPr>
        <w:t>алады</w:t>
      </w:r>
      <w:r w:rsidRPr="00FA66E7">
        <w:rPr>
          <w:sz w:val="22"/>
          <w:szCs w:val="22"/>
          <w:lang w:val="kk-KZ"/>
        </w:rPr>
        <w:t xml:space="preserve">. </w:t>
      </w:r>
    </w:p>
    <w:p w14:paraId="6F224AEC" w14:textId="77777777" w:rsidR="00074F26" w:rsidRDefault="00FA66E7" w:rsidP="00074F26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FA66E7">
        <w:rPr>
          <w:color w:val="auto"/>
          <w:sz w:val="22"/>
          <w:szCs w:val="22"/>
          <w:lang w:val="kk-KZ"/>
        </w:rPr>
        <w:t>9. Комиссияның нысанасы (бұдан әрі-Тауар), оның ішінде тауардың атауы, саны және өзге де сипаттамалары Комитент Өтініште көрсетеді.</w:t>
      </w:r>
    </w:p>
    <w:p w14:paraId="6117968E" w14:textId="77777777" w:rsidR="00074F26" w:rsidRDefault="00074F26" w:rsidP="00074F26">
      <w:pPr>
        <w:pStyle w:val="Default"/>
        <w:jc w:val="both"/>
        <w:rPr>
          <w:w w:val="105"/>
          <w:sz w:val="22"/>
          <w:szCs w:val="22"/>
          <w:lang w:val="kk-KZ"/>
        </w:rPr>
      </w:pPr>
      <w:r>
        <w:rPr>
          <w:w w:val="105"/>
          <w:sz w:val="22"/>
          <w:szCs w:val="22"/>
          <w:lang w:val="kk-KZ"/>
        </w:rPr>
        <w:t xml:space="preserve">10. </w:t>
      </w:r>
      <w:r w:rsidR="00FA66E7" w:rsidRPr="00FA66E7">
        <w:rPr>
          <w:w w:val="105"/>
          <w:sz w:val="22"/>
          <w:szCs w:val="22"/>
          <w:lang w:val="kk-KZ"/>
        </w:rPr>
        <w:t xml:space="preserve">Комитент тауарды </w:t>
      </w:r>
      <w:r>
        <w:rPr>
          <w:w w:val="105"/>
          <w:lang w:val="kk-KZ"/>
        </w:rPr>
        <w:t>Өтінішке қол қойған</w:t>
      </w:r>
      <w:r w:rsidR="00FA66E7" w:rsidRPr="00FA66E7">
        <w:rPr>
          <w:w w:val="105"/>
          <w:sz w:val="22"/>
          <w:szCs w:val="22"/>
          <w:lang w:val="kk-KZ"/>
        </w:rPr>
        <w:t xml:space="preserve"> күні Комиссионерге береді, ал</w:t>
      </w:r>
      <w:r w:rsidR="00FA66E7" w:rsidRPr="00FA66E7">
        <w:rPr>
          <w:spacing w:val="1"/>
          <w:w w:val="105"/>
          <w:sz w:val="22"/>
          <w:szCs w:val="22"/>
          <w:lang w:val="kk-KZ"/>
        </w:rPr>
        <w:t xml:space="preserve"> </w:t>
      </w:r>
      <w:r w:rsidR="00FA66E7" w:rsidRPr="00FA66E7">
        <w:rPr>
          <w:spacing w:val="-2"/>
          <w:w w:val="105"/>
          <w:sz w:val="22"/>
          <w:szCs w:val="22"/>
          <w:lang w:val="kk-KZ"/>
        </w:rPr>
        <w:t>Комиссионер</w:t>
      </w:r>
      <w:r>
        <w:rPr>
          <w:spacing w:val="-2"/>
          <w:w w:val="105"/>
          <w:lang w:val="kk-KZ"/>
        </w:rPr>
        <w:t xml:space="preserve"> </w:t>
      </w:r>
      <w:r w:rsidR="00FA66E7" w:rsidRPr="00FA66E7">
        <w:rPr>
          <w:spacing w:val="-2"/>
          <w:w w:val="105"/>
          <w:sz w:val="22"/>
          <w:szCs w:val="22"/>
          <w:lang w:val="kk-KZ"/>
        </w:rPr>
        <w:t xml:space="preserve">Тауарды сату арналарында </w:t>
      </w:r>
      <w:r w:rsidR="00FA66E7" w:rsidRPr="00FA66E7">
        <w:rPr>
          <w:spacing w:val="-1"/>
          <w:w w:val="105"/>
          <w:sz w:val="22"/>
          <w:szCs w:val="22"/>
          <w:lang w:val="kk-KZ"/>
        </w:rPr>
        <w:t>Тауардың суретін, қасиеттерін, негізгі</w:t>
      </w:r>
      <w:r w:rsidR="00FA66E7" w:rsidRPr="00FA66E7">
        <w:rPr>
          <w:w w:val="105"/>
          <w:sz w:val="22"/>
          <w:szCs w:val="22"/>
          <w:lang w:val="kk-KZ"/>
        </w:rPr>
        <w:t xml:space="preserve"> </w:t>
      </w:r>
      <w:r w:rsidR="00FA66E7" w:rsidRPr="00FA66E7">
        <w:rPr>
          <w:spacing w:val="-2"/>
          <w:w w:val="105"/>
          <w:sz w:val="22"/>
          <w:szCs w:val="22"/>
          <w:lang w:val="kk-KZ"/>
        </w:rPr>
        <w:t xml:space="preserve">сипаттамаларын </w:t>
      </w:r>
      <w:r w:rsidR="00FA66E7" w:rsidRPr="00FA66E7">
        <w:rPr>
          <w:spacing w:val="-1"/>
          <w:w w:val="105"/>
          <w:sz w:val="22"/>
          <w:szCs w:val="22"/>
          <w:lang w:val="kk-KZ"/>
        </w:rPr>
        <w:t>қоса алғанда, Тауар туралы мәліметті жариялау үшін Тауарды</w:t>
      </w:r>
      <w:r w:rsidR="00FA66E7" w:rsidRPr="00FA66E7">
        <w:rPr>
          <w:spacing w:val="-31"/>
          <w:w w:val="105"/>
          <w:sz w:val="22"/>
          <w:szCs w:val="22"/>
          <w:lang w:val="kk-KZ"/>
        </w:rPr>
        <w:t xml:space="preserve"> </w:t>
      </w:r>
      <w:r w:rsidR="00FA66E7" w:rsidRPr="00FA66E7">
        <w:rPr>
          <w:w w:val="105"/>
          <w:sz w:val="22"/>
          <w:szCs w:val="22"/>
          <w:lang w:val="kk-KZ"/>
        </w:rPr>
        <w:t>қабылдайды, Тауарды Комиссионер орналасқан жерде сатып алушыға</w:t>
      </w:r>
      <w:r w:rsidR="00FA66E7" w:rsidRPr="00FA66E7">
        <w:rPr>
          <w:spacing w:val="1"/>
          <w:w w:val="105"/>
          <w:sz w:val="22"/>
          <w:szCs w:val="22"/>
          <w:lang w:val="kk-KZ"/>
        </w:rPr>
        <w:t xml:space="preserve"> </w:t>
      </w:r>
      <w:r w:rsidR="00FA66E7" w:rsidRPr="00FA66E7">
        <w:rPr>
          <w:w w:val="105"/>
          <w:sz w:val="22"/>
          <w:szCs w:val="22"/>
          <w:lang w:val="kk-KZ"/>
        </w:rPr>
        <w:t>көрсетеді және ақша қаражатын алуды қоса алғанда, ықтимал сатып</w:t>
      </w:r>
      <w:r w:rsidR="00FA66E7" w:rsidRPr="00FA66E7">
        <w:rPr>
          <w:spacing w:val="1"/>
          <w:w w:val="105"/>
          <w:sz w:val="22"/>
          <w:szCs w:val="22"/>
          <w:lang w:val="kk-KZ"/>
        </w:rPr>
        <w:t xml:space="preserve"> </w:t>
      </w:r>
      <w:r w:rsidR="00FA66E7" w:rsidRPr="00FA66E7">
        <w:rPr>
          <w:spacing w:val="-1"/>
          <w:w w:val="105"/>
          <w:sz w:val="22"/>
          <w:szCs w:val="22"/>
          <w:lang w:val="kk-KZ"/>
        </w:rPr>
        <w:t xml:space="preserve">алушымен мәміле жасасу шараларын </w:t>
      </w:r>
      <w:r w:rsidR="00FA66E7" w:rsidRPr="00FA66E7">
        <w:rPr>
          <w:w w:val="105"/>
          <w:sz w:val="22"/>
          <w:szCs w:val="22"/>
          <w:lang w:val="kk-KZ"/>
        </w:rPr>
        <w:t>ұйымдастырады, сондай-ақ Тауарда</w:t>
      </w:r>
      <w:r w:rsidR="00FA66E7" w:rsidRPr="00FA66E7">
        <w:rPr>
          <w:spacing w:val="1"/>
          <w:w w:val="105"/>
          <w:sz w:val="22"/>
          <w:szCs w:val="22"/>
          <w:lang w:val="kk-KZ"/>
        </w:rPr>
        <w:t xml:space="preserve"> </w:t>
      </w:r>
      <w:r w:rsidR="00FA66E7" w:rsidRPr="00FA66E7">
        <w:rPr>
          <w:w w:val="105"/>
          <w:sz w:val="22"/>
          <w:szCs w:val="22"/>
          <w:lang w:val="kk-KZ"/>
        </w:rPr>
        <w:t xml:space="preserve">кемшіліктер </w:t>
      </w:r>
      <w:r w:rsidR="00FA66E7" w:rsidRPr="00074F26">
        <w:rPr>
          <w:w w:val="105"/>
          <w:sz w:val="22"/>
          <w:szCs w:val="22"/>
          <w:lang w:val="kk-KZ"/>
        </w:rPr>
        <w:t>болса, сатып алушыдан тауарды сату арналарында қайта</w:t>
      </w:r>
      <w:r w:rsidR="00FA66E7" w:rsidRPr="00074F26">
        <w:rPr>
          <w:spacing w:val="1"/>
          <w:w w:val="105"/>
          <w:sz w:val="22"/>
          <w:szCs w:val="22"/>
          <w:lang w:val="kk-KZ"/>
        </w:rPr>
        <w:t xml:space="preserve"> </w:t>
      </w:r>
      <w:r w:rsidR="00FA66E7" w:rsidRPr="00074F26">
        <w:rPr>
          <w:w w:val="105"/>
          <w:sz w:val="22"/>
          <w:szCs w:val="22"/>
          <w:lang w:val="kk-KZ"/>
        </w:rPr>
        <w:t>қабылдайды.</w:t>
      </w:r>
    </w:p>
    <w:p w14:paraId="0E5E1DBE" w14:textId="77777777" w:rsidR="00074F26" w:rsidRPr="00E67D1A" w:rsidRDefault="00074F26" w:rsidP="00E67D1A">
      <w:pPr>
        <w:pStyle w:val="Default"/>
        <w:jc w:val="both"/>
        <w:rPr>
          <w:w w:val="105"/>
          <w:sz w:val="22"/>
          <w:szCs w:val="22"/>
          <w:lang w:val="kk-KZ"/>
        </w:rPr>
      </w:pPr>
      <w:r w:rsidRPr="00074F26">
        <w:rPr>
          <w:w w:val="105"/>
          <w:sz w:val="22"/>
          <w:szCs w:val="22"/>
          <w:lang w:val="kk-KZ"/>
        </w:rPr>
        <w:lastRenderedPageBreak/>
        <w:t>11. Тараптар осы Шарт бойынша барлық төлем Қазақстан Республикасының</w:t>
      </w:r>
      <w:r w:rsidRPr="00074F26">
        <w:rPr>
          <w:spacing w:val="1"/>
          <w:w w:val="105"/>
          <w:sz w:val="22"/>
          <w:szCs w:val="22"/>
          <w:lang w:val="kk-KZ"/>
        </w:rPr>
        <w:t xml:space="preserve"> </w:t>
      </w:r>
      <w:r w:rsidRPr="00074F26">
        <w:rPr>
          <w:w w:val="105"/>
          <w:sz w:val="22"/>
          <w:szCs w:val="22"/>
          <w:lang w:val="kk-KZ"/>
        </w:rPr>
        <w:t>ұлттық валютасы – теңгемен, қолма-қол немесе нақты ақшасыз есеп айырысу</w:t>
      </w:r>
      <w:r w:rsidRPr="00074F26">
        <w:rPr>
          <w:spacing w:val="1"/>
          <w:w w:val="105"/>
          <w:sz w:val="22"/>
          <w:szCs w:val="22"/>
          <w:lang w:val="kk-KZ"/>
        </w:rPr>
        <w:t xml:space="preserve"> </w:t>
      </w:r>
      <w:r w:rsidRPr="00074F26">
        <w:rPr>
          <w:w w:val="105"/>
          <w:sz w:val="22"/>
          <w:szCs w:val="22"/>
          <w:lang w:val="kk-KZ"/>
        </w:rPr>
        <w:t>арқылы</w:t>
      </w:r>
      <w:r w:rsidRPr="00074F26">
        <w:rPr>
          <w:spacing w:val="-2"/>
          <w:w w:val="105"/>
          <w:sz w:val="22"/>
          <w:szCs w:val="22"/>
          <w:lang w:val="kk-KZ"/>
        </w:rPr>
        <w:t xml:space="preserve"> </w:t>
      </w:r>
      <w:r w:rsidRPr="00074F26">
        <w:rPr>
          <w:w w:val="105"/>
          <w:sz w:val="22"/>
          <w:szCs w:val="22"/>
          <w:lang w:val="kk-KZ"/>
        </w:rPr>
        <w:t>жүзеге</w:t>
      </w:r>
      <w:r w:rsidRPr="00074F26">
        <w:rPr>
          <w:spacing w:val="-1"/>
          <w:w w:val="105"/>
          <w:sz w:val="22"/>
          <w:szCs w:val="22"/>
          <w:lang w:val="kk-KZ"/>
        </w:rPr>
        <w:t xml:space="preserve"> </w:t>
      </w:r>
      <w:r w:rsidRPr="00074F26">
        <w:rPr>
          <w:w w:val="105"/>
          <w:sz w:val="22"/>
          <w:szCs w:val="22"/>
          <w:lang w:val="kk-KZ"/>
        </w:rPr>
        <w:t>асырылатынына</w:t>
      </w:r>
      <w:r w:rsidRPr="00074F26">
        <w:rPr>
          <w:spacing w:val="-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келісті.</w:t>
      </w:r>
    </w:p>
    <w:p w14:paraId="1730F02D" w14:textId="77777777" w:rsidR="00E67D1A" w:rsidRPr="00E67D1A" w:rsidRDefault="00074F26" w:rsidP="00E67D1A">
      <w:pPr>
        <w:pStyle w:val="Default"/>
        <w:jc w:val="both"/>
        <w:rPr>
          <w:w w:val="105"/>
          <w:sz w:val="22"/>
          <w:szCs w:val="22"/>
          <w:lang w:val="kk-KZ"/>
        </w:rPr>
      </w:pPr>
      <w:r w:rsidRPr="00E67D1A">
        <w:rPr>
          <w:w w:val="105"/>
          <w:sz w:val="22"/>
          <w:szCs w:val="22"/>
          <w:lang w:val="kk-KZ"/>
        </w:rPr>
        <w:t>12. Комиссионер сатып алушыға Тауарды өткізуден түскен ақшалай қаражатты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сатып алушымен мәміле жасалған сәттен бастап 14 (он төрт) күнтізбелік күн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ішінде Комитент тауарды сату арналары арқылы ілгерілету қызметтері үшін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сыйақы</w:t>
      </w:r>
      <w:r w:rsidRPr="00E67D1A">
        <w:rPr>
          <w:spacing w:val="-2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төлегеннен</w:t>
      </w:r>
      <w:r w:rsidRPr="00E67D1A">
        <w:rPr>
          <w:spacing w:val="-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кейін</w:t>
      </w:r>
      <w:r w:rsidRPr="00E67D1A">
        <w:rPr>
          <w:spacing w:val="-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Комитентке</w:t>
      </w:r>
      <w:r w:rsidRPr="00E67D1A">
        <w:rPr>
          <w:spacing w:val="-2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төлейді</w:t>
      </w:r>
      <w:r w:rsidR="00E67D1A" w:rsidRPr="00E67D1A">
        <w:rPr>
          <w:w w:val="105"/>
          <w:sz w:val="22"/>
          <w:szCs w:val="22"/>
          <w:lang w:val="kk-KZ"/>
        </w:rPr>
        <w:t>.</w:t>
      </w:r>
    </w:p>
    <w:p w14:paraId="1944F8A2" w14:textId="77777777" w:rsidR="00E67D1A" w:rsidRPr="00E67D1A" w:rsidRDefault="00E67D1A" w:rsidP="00E67D1A">
      <w:pPr>
        <w:pStyle w:val="Default"/>
        <w:jc w:val="both"/>
        <w:rPr>
          <w:w w:val="105"/>
          <w:sz w:val="22"/>
          <w:szCs w:val="22"/>
          <w:lang w:val="kk-KZ"/>
        </w:rPr>
      </w:pPr>
      <w:r w:rsidRPr="00E67D1A">
        <w:rPr>
          <w:sz w:val="22"/>
          <w:szCs w:val="22"/>
          <w:lang w:val="kk-KZ"/>
        </w:rPr>
        <w:t xml:space="preserve">13. </w:t>
      </w:r>
      <w:r w:rsidRPr="00E67D1A">
        <w:rPr>
          <w:w w:val="105"/>
          <w:sz w:val="22"/>
          <w:szCs w:val="22"/>
          <w:lang w:val="kk-KZ"/>
        </w:rPr>
        <w:t xml:space="preserve">Өтініште </w:t>
      </w:r>
      <w:r w:rsidRPr="00E67D1A">
        <w:rPr>
          <w:sz w:val="22"/>
          <w:szCs w:val="22"/>
          <w:lang w:val="kk-KZ"/>
        </w:rPr>
        <w:t>көрсетілген мерзімде Тауарды өткізу мүмкін болмаса,</w:t>
      </w:r>
      <w:r w:rsidRPr="00E67D1A">
        <w:rPr>
          <w:spacing w:val="1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Комитент, егер Комиссионер комитентке төлеген болса, Дисконтталған құнын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қайтарып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алып,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Комиссионерге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тауарды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сату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арналары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арқылы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ілгерілету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қызметтері үшін сыйақы төлеуге не Тауарды сату арналары арқылы ілгерілету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қызметтері үшін сыйақы төлеп, Тауарды өткізу мерзімін Шарт созылған күнге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дейін</w:t>
      </w:r>
      <w:r w:rsidRPr="00E67D1A">
        <w:rPr>
          <w:spacing w:val="-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ұзартуға</w:t>
      </w:r>
      <w:r w:rsidRPr="00E67D1A">
        <w:rPr>
          <w:spacing w:val="-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құқылы.</w:t>
      </w:r>
    </w:p>
    <w:p w14:paraId="25EC838B" w14:textId="77777777" w:rsidR="00027FF1" w:rsidRDefault="00E67D1A" w:rsidP="00027FF1">
      <w:pPr>
        <w:pStyle w:val="Default"/>
        <w:jc w:val="both"/>
        <w:rPr>
          <w:w w:val="105"/>
          <w:sz w:val="22"/>
          <w:szCs w:val="22"/>
          <w:lang w:val="kk-KZ"/>
        </w:rPr>
      </w:pPr>
      <w:r>
        <w:rPr>
          <w:spacing w:val="-2"/>
          <w:w w:val="105"/>
          <w:sz w:val="22"/>
          <w:szCs w:val="22"/>
          <w:lang w:val="kk-KZ"/>
        </w:rPr>
        <w:t>14.</w:t>
      </w:r>
      <w:r w:rsidRPr="00E67D1A">
        <w:rPr>
          <w:spacing w:val="-2"/>
          <w:w w:val="105"/>
          <w:sz w:val="22"/>
          <w:szCs w:val="22"/>
          <w:lang w:val="kk-KZ"/>
        </w:rPr>
        <w:t xml:space="preserve">Комитентке Дисконтталған </w:t>
      </w:r>
      <w:r w:rsidRPr="00E67D1A">
        <w:rPr>
          <w:spacing w:val="-1"/>
          <w:w w:val="105"/>
          <w:sz w:val="22"/>
          <w:szCs w:val="22"/>
          <w:lang w:val="kk-KZ"/>
        </w:rPr>
        <w:t xml:space="preserve">құн төленген </w:t>
      </w:r>
      <w:r w:rsidRPr="00E67D1A">
        <w:rPr>
          <w:w w:val="105"/>
          <w:sz w:val="22"/>
          <w:szCs w:val="22"/>
          <w:lang w:val="kk-KZ"/>
        </w:rPr>
        <w:t xml:space="preserve">Өтініште </w:t>
      </w:r>
      <w:r w:rsidRPr="00E67D1A">
        <w:rPr>
          <w:sz w:val="22"/>
          <w:szCs w:val="22"/>
          <w:lang w:val="kk-KZ"/>
        </w:rPr>
        <w:t xml:space="preserve">көрсетілген мерзімде </w:t>
      </w:r>
      <w:r w:rsidRPr="00E67D1A">
        <w:rPr>
          <w:w w:val="105"/>
          <w:sz w:val="22"/>
          <w:szCs w:val="22"/>
          <w:lang w:val="kk-KZ"/>
        </w:rPr>
        <w:t>тауарды өткізу мүмкін болмаса, Комитент Тауарды сату арналары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арқылы ілгерілету қызметтері үшін сыйақының көрсетілген мерзіміне Тауарды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түбіртекпен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төлемеген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жағдайда,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Комиссионер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өз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есебінен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Тауарды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сату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арналары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арқылы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ілгерілетіп,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өз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қалауы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бойынша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өткізуге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 xml:space="preserve">құқылы, 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>ал</w:t>
      </w:r>
      <w:r w:rsidRPr="00E67D1A">
        <w:rPr>
          <w:spacing w:val="1"/>
          <w:w w:val="105"/>
          <w:sz w:val="22"/>
          <w:szCs w:val="22"/>
          <w:lang w:val="kk-KZ"/>
        </w:rPr>
        <w:t xml:space="preserve"> </w:t>
      </w:r>
      <w:r w:rsidRPr="00E67D1A">
        <w:rPr>
          <w:w w:val="105"/>
          <w:sz w:val="22"/>
          <w:szCs w:val="22"/>
          <w:lang w:val="kk-KZ"/>
        </w:rPr>
        <w:t xml:space="preserve">Комитент </w:t>
      </w:r>
      <w:r w:rsidRPr="009678C7">
        <w:rPr>
          <w:w w:val="105"/>
          <w:sz w:val="22"/>
          <w:szCs w:val="22"/>
          <w:lang w:val="kk-KZ"/>
        </w:rPr>
        <w:t>Тауарды қайтаруды талап ету құқығынан және егер болған болса,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Дисконтталған құннан жоғары құнға Тауарды сатудан түскен айырмашылықты</w:t>
      </w:r>
      <w:r w:rsidRPr="009678C7">
        <w:rPr>
          <w:spacing w:val="-3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талап ету құқығынан айырылады, сондай-ақ осы Шарт жасалған сәттен бастап</w:t>
      </w:r>
      <w:r w:rsidRPr="009678C7">
        <w:rPr>
          <w:spacing w:val="-3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немесе осындай сыйақы төлеу туралы Шарт бұзылған сәттен бастап Тауарды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сату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арналары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арқылы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ілгерілеткені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үшін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сыйақы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төлеу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міндеттемесінен</w:t>
      </w:r>
      <w:r w:rsidRPr="009678C7">
        <w:rPr>
          <w:spacing w:val="1"/>
          <w:w w:val="105"/>
          <w:sz w:val="22"/>
          <w:szCs w:val="22"/>
          <w:lang w:val="kk-KZ"/>
        </w:rPr>
        <w:t xml:space="preserve"> </w:t>
      </w:r>
      <w:r w:rsidRPr="009678C7">
        <w:rPr>
          <w:w w:val="105"/>
          <w:sz w:val="22"/>
          <w:szCs w:val="22"/>
          <w:lang w:val="kk-KZ"/>
        </w:rPr>
        <w:t>босатылады.</w:t>
      </w:r>
    </w:p>
    <w:p w14:paraId="6970B6A1" w14:textId="77777777" w:rsidR="00027FF1" w:rsidRPr="00027FF1" w:rsidRDefault="00027FF1" w:rsidP="00027FF1">
      <w:pPr>
        <w:pStyle w:val="Default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  <w:lang w:val="kk-KZ"/>
        </w:rPr>
        <w:t xml:space="preserve">15. </w:t>
      </w:r>
      <w:r w:rsidR="009678C7" w:rsidRPr="009678C7">
        <w:rPr>
          <w:w w:val="105"/>
          <w:sz w:val="22"/>
          <w:szCs w:val="22"/>
        </w:rPr>
        <w:t>Осы</w:t>
      </w:r>
      <w:r w:rsidRPr="00027FF1">
        <w:rPr>
          <w:w w:val="105"/>
          <w:sz w:val="22"/>
          <w:szCs w:val="22"/>
          <w:lang w:val="kk-KZ"/>
        </w:rPr>
        <w:t xml:space="preserve"> </w:t>
      </w:r>
      <w:r>
        <w:rPr>
          <w:w w:val="105"/>
          <w:sz w:val="22"/>
          <w:szCs w:val="22"/>
          <w:lang w:val="kk-KZ"/>
        </w:rPr>
        <w:t>Шарт</w:t>
      </w:r>
      <w:r w:rsidR="009678C7" w:rsidRPr="009678C7">
        <w:rPr>
          <w:w w:val="105"/>
          <w:sz w:val="22"/>
          <w:szCs w:val="22"/>
        </w:rPr>
        <w:t xml:space="preserve"> арқыл</w:t>
      </w:r>
      <w:r w:rsidRPr="00027FF1">
        <w:rPr>
          <w:w w:val="105"/>
          <w:sz w:val="22"/>
          <w:szCs w:val="22"/>
          <w:lang w:val="kk-KZ"/>
        </w:rPr>
        <w:t>ы</w:t>
      </w:r>
      <w:r w:rsidR="009678C7" w:rsidRPr="009678C7">
        <w:rPr>
          <w:w w:val="105"/>
          <w:sz w:val="22"/>
          <w:szCs w:val="22"/>
        </w:rPr>
        <w:t xml:space="preserve"> Комитент Тауардың Комитент меншігі екеніне, кез келген</w:t>
      </w:r>
      <w:r w:rsidR="009678C7" w:rsidRPr="009678C7">
        <w:rPr>
          <w:spacing w:val="1"/>
          <w:w w:val="105"/>
          <w:sz w:val="22"/>
          <w:szCs w:val="22"/>
        </w:rPr>
        <w:t xml:space="preserve"> </w:t>
      </w:r>
      <w:r w:rsidR="009678C7" w:rsidRPr="009678C7">
        <w:rPr>
          <w:w w:val="105"/>
          <w:sz w:val="22"/>
          <w:szCs w:val="22"/>
        </w:rPr>
        <w:t>міндеттемелерден босатылғанына, үшінші тұлғаларға жалдауға берілмегеніне,</w:t>
      </w:r>
      <w:r w:rsidR="009678C7" w:rsidRPr="009678C7">
        <w:rPr>
          <w:spacing w:val="1"/>
          <w:w w:val="105"/>
          <w:sz w:val="22"/>
          <w:szCs w:val="22"/>
        </w:rPr>
        <w:t xml:space="preserve"> </w:t>
      </w:r>
      <w:r w:rsidR="009678C7" w:rsidRPr="009678C7">
        <w:rPr>
          <w:w w:val="105"/>
          <w:sz w:val="22"/>
          <w:szCs w:val="22"/>
        </w:rPr>
        <w:t>даулардың</w:t>
      </w:r>
      <w:r w:rsidR="009678C7" w:rsidRPr="009678C7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объекті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емес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екеніне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және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ешкімнің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талабы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болмайтынына,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сенімгерлік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басқаруға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берілмегеніне,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кепілде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немесе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қамауда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емес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екеніне,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сондай-ақ өзге де ауыртпалықтар болмайтынына кепіл береді. Тауарға үшінші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тұлғалардың талабы туындаса Комитент үшінші тұлғалар алдында жауапты</w:t>
      </w:r>
      <w:r w:rsidR="009678C7" w:rsidRPr="00027FF1">
        <w:rPr>
          <w:spacing w:val="1"/>
          <w:w w:val="105"/>
          <w:sz w:val="22"/>
          <w:szCs w:val="22"/>
        </w:rPr>
        <w:t xml:space="preserve"> </w:t>
      </w:r>
      <w:r w:rsidR="009678C7" w:rsidRPr="00027FF1">
        <w:rPr>
          <w:w w:val="105"/>
          <w:sz w:val="22"/>
          <w:szCs w:val="22"/>
        </w:rPr>
        <w:t>болады.</w:t>
      </w:r>
    </w:p>
    <w:p w14:paraId="32EF5E36" w14:textId="4690FDCB" w:rsidR="00027FF1" w:rsidRPr="005817A3" w:rsidRDefault="00027FF1" w:rsidP="005817A3">
      <w:pPr>
        <w:pStyle w:val="Default"/>
        <w:jc w:val="both"/>
        <w:rPr>
          <w:w w:val="105"/>
          <w:sz w:val="22"/>
          <w:szCs w:val="22"/>
          <w:lang w:val="kk-KZ"/>
        </w:rPr>
      </w:pPr>
      <w:r w:rsidRPr="00027FF1">
        <w:rPr>
          <w:w w:val="105"/>
          <w:sz w:val="22"/>
          <w:szCs w:val="22"/>
        </w:rPr>
        <w:t xml:space="preserve">16. </w:t>
      </w:r>
      <w:r w:rsidRPr="00027FF1">
        <w:rPr>
          <w:w w:val="105"/>
          <w:sz w:val="22"/>
          <w:szCs w:val="22"/>
          <w:lang w:val="kk-KZ"/>
        </w:rPr>
        <w:t xml:space="preserve">Тауардың кездейсоқ бұзылу, жойылу немесе </w:t>
      </w:r>
      <w:r w:rsidRPr="005817A3">
        <w:rPr>
          <w:w w:val="105"/>
          <w:sz w:val="22"/>
          <w:szCs w:val="22"/>
          <w:lang w:val="kk-KZ"/>
        </w:rPr>
        <w:t>бүліну қаупі Тауардың меншік</w:t>
      </w:r>
      <w:r w:rsidRPr="005817A3">
        <w:rPr>
          <w:spacing w:val="1"/>
          <w:w w:val="105"/>
          <w:sz w:val="22"/>
          <w:szCs w:val="22"/>
          <w:lang w:val="kk-KZ"/>
        </w:rPr>
        <w:t xml:space="preserve"> </w:t>
      </w:r>
      <w:r w:rsidRPr="005817A3">
        <w:rPr>
          <w:w w:val="105"/>
          <w:sz w:val="22"/>
          <w:szCs w:val="22"/>
          <w:lang w:val="kk-KZ"/>
        </w:rPr>
        <w:t>құқығы ауысқан сәтте, атап айтқанда сатып алушымен мәміле жасалған сәтте</w:t>
      </w:r>
      <w:r w:rsidRPr="005817A3">
        <w:rPr>
          <w:spacing w:val="1"/>
          <w:w w:val="105"/>
          <w:sz w:val="22"/>
          <w:szCs w:val="22"/>
          <w:lang w:val="kk-KZ"/>
        </w:rPr>
        <w:t xml:space="preserve"> </w:t>
      </w:r>
      <w:r w:rsidRPr="005817A3">
        <w:rPr>
          <w:w w:val="105"/>
          <w:sz w:val="22"/>
          <w:szCs w:val="22"/>
          <w:lang w:val="kk-KZ"/>
        </w:rPr>
        <w:t>Комитенттен</w:t>
      </w:r>
      <w:r w:rsidRPr="005817A3">
        <w:rPr>
          <w:spacing w:val="-2"/>
          <w:w w:val="105"/>
          <w:sz w:val="22"/>
          <w:szCs w:val="22"/>
          <w:lang w:val="kk-KZ"/>
        </w:rPr>
        <w:t xml:space="preserve"> </w:t>
      </w:r>
      <w:r w:rsidRPr="005817A3">
        <w:rPr>
          <w:w w:val="105"/>
          <w:sz w:val="22"/>
          <w:szCs w:val="22"/>
          <w:lang w:val="kk-KZ"/>
        </w:rPr>
        <w:t>ауысады.</w:t>
      </w:r>
    </w:p>
    <w:p w14:paraId="361F441C" w14:textId="28EE1BE3" w:rsidR="00BF7605" w:rsidRPr="00BF7605" w:rsidRDefault="005817A3" w:rsidP="00BF7605">
      <w:pPr>
        <w:tabs>
          <w:tab w:val="left" w:pos="522"/>
        </w:tabs>
        <w:ind w:right="98"/>
        <w:jc w:val="both"/>
        <w:rPr>
          <w:rFonts w:ascii="Times New Roman" w:hAnsi="Times New Roman" w:cs="Times New Roman"/>
          <w:w w:val="105"/>
          <w:lang w:val="kk-KZ"/>
        </w:rPr>
      </w:pPr>
      <w:r w:rsidRPr="005817A3">
        <w:rPr>
          <w:rFonts w:ascii="Times New Roman" w:hAnsi="Times New Roman" w:cs="Times New Roman"/>
          <w:w w:val="105"/>
          <w:lang w:val="kk-KZ"/>
        </w:rPr>
        <w:t>17. Тараптардың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әрқайсы</w:t>
      </w:r>
      <w:r w:rsidR="002E5A65">
        <w:rPr>
          <w:rFonts w:ascii="Times New Roman" w:hAnsi="Times New Roman" w:cs="Times New Roman"/>
          <w:w w:val="105"/>
          <w:lang w:val="kk-KZ"/>
        </w:rPr>
        <w:t>сы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екінші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Тараптың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кінәсі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болған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кезде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Шартты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орындаудан бас тартуға құқылы. Бұл жағдайда Комиссионер</w:t>
      </w:r>
      <w:r w:rsidR="007C61C1" w:rsidRPr="007C61C1">
        <w:rPr>
          <w:rFonts w:ascii="Times New Roman" w:hAnsi="Times New Roman" w:cs="Times New Roman"/>
          <w:w w:val="105"/>
          <w:lang w:val="kk-KZ"/>
        </w:rPr>
        <w:t xml:space="preserve"> Өтініштің </w:t>
      </w:r>
      <w:r w:rsidR="002E5A65" w:rsidRPr="007C61C1">
        <w:rPr>
          <w:rFonts w:ascii="Times New Roman" w:hAnsi="Times New Roman" w:cs="Times New Roman"/>
          <w:w w:val="105"/>
          <w:lang w:val="kk-KZ"/>
        </w:rPr>
        <w:t>3</w:t>
      </w:r>
      <w:r w:rsidRPr="007C61C1">
        <w:rPr>
          <w:rFonts w:ascii="Times New Roman" w:hAnsi="Times New Roman" w:cs="Times New Roman"/>
          <w:w w:val="105"/>
          <w:lang w:val="kk-KZ"/>
        </w:rPr>
        <w:t>.2-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тармағына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және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2E5A65" w:rsidRPr="007C61C1">
        <w:rPr>
          <w:rFonts w:ascii="Times New Roman" w:hAnsi="Times New Roman" w:cs="Times New Roman"/>
          <w:w w:val="105"/>
          <w:lang w:val="kk-KZ"/>
        </w:rPr>
        <w:t>3</w:t>
      </w:r>
      <w:r w:rsidRPr="007C61C1">
        <w:rPr>
          <w:rFonts w:ascii="Times New Roman" w:hAnsi="Times New Roman" w:cs="Times New Roman"/>
          <w:w w:val="105"/>
          <w:lang w:val="kk-KZ"/>
        </w:rPr>
        <w:t>.3-тармағына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сәйкес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талаптармен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қабылданған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болса,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Тауарды қайтарады, ал Комитент осы Тауарды қабылдайды және Тауардың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Дисконтталған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құнын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қайтаруға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және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Тараптардың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бірі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жариялаған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сәттен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бастап және Шартты орындаудан бас тартқан күнге дейін әрбір күн үшін сату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арналары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арқылы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Тауарды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ілгерілеткені</w:t>
      </w:r>
      <w:r w:rsidRPr="007C61C1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lang w:val="kk-KZ"/>
        </w:rPr>
        <w:t>үшін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Комиссионердің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сыйақысын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төлеуге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міндеттенеді.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Егер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Комитент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Шарттың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5.1-тармағына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сәйкес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>өткізу</w:t>
      </w:r>
      <w:r w:rsidRPr="005817A3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817A3">
        <w:rPr>
          <w:rFonts w:ascii="Times New Roman" w:hAnsi="Times New Roman" w:cs="Times New Roman"/>
          <w:w w:val="105"/>
          <w:lang w:val="kk-KZ"/>
        </w:rPr>
        <w:t xml:space="preserve">тәсілін айқындаса, </w:t>
      </w:r>
      <w:r w:rsidRPr="00BF7605">
        <w:rPr>
          <w:rFonts w:ascii="Times New Roman" w:hAnsi="Times New Roman" w:cs="Times New Roman"/>
          <w:w w:val="105"/>
          <w:lang w:val="kk-KZ"/>
        </w:rPr>
        <w:t>соңғысы Комиссионерге тауарды Сату арналары арқылы</w:t>
      </w:r>
      <w:r w:rsidRPr="00BF7605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ілгерілету</w:t>
      </w:r>
      <w:r w:rsidRPr="00BF7605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қызметтері</w:t>
      </w:r>
      <w:r w:rsidRPr="00BF7605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үшін</w:t>
      </w:r>
      <w:r w:rsidRPr="00BF7605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сыйақының</w:t>
      </w:r>
      <w:r w:rsidRPr="00BF7605">
        <w:rPr>
          <w:rFonts w:ascii="Times New Roman" w:hAnsi="Times New Roman" w:cs="Times New Roman"/>
          <w:spacing w:val="-4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толық</w:t>
      </w:r>
      <w:r w:rsidRPr="00BF7605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құнын</w:t>
      </w:r>
      <w:r w:rsidRPr="00BF7605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төлеуге</w:t>
      </w:r>
      <w:r w:rsidRPr="00BF7605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BF7605">
        <w:rPr>
          <w:rFonts w:ascii="Times New Roman" w:hAnsi="Times New Roman" w:cs="Times New Roman"/>
          <w:w w:val="105"/>
          <w:lang w:val="kk-KZ"/>
        </w:rPr>
        <w:t>міндеттенеді.</w:t>
      </w:r>
    </w:p>
    <w:p w14:paraId="386802A0" w14:textId="77777777" w:rsidR="007A1148" w:rsidRPr="00C5315A" w:rsidRDefault="00BF7605" w:rsidP="007A1148">
      <w:pPr>
        <w:tabs>
          <w:tab w:val="left" w:pos="498"/>
        </w:tabs>
        <w:ind w:right="98"/>
        <w:jc w:val="both"/>
        <w:rPr>
          <w:rFonts w:ascii="Times New Roman" w:hAnsi="Times New Roman" w:cs="Times New Roman"/>
          <w:w w:val="105"/>
          <w:lang w:val="kk-KZ"/>
        </w:rPr>
      </w:pPr>
      <w:r w:rsidRPr="00BF7605">
        <w:rPr>
          <w:rFonts w:ascii="Times New Roman" w:hAnsi="Times New Roman" w:cs="Times New Roman"/>
          <w:w w:val="105"/>
          <w:lang w:val="kk-KZ"/>
        </w:rPr>
        <w:t>18</w:t>
      </w:r>
      <w:r w:rsidRPr="00C5315A">
        <w:rPr>
          <w:rFonts w:ascii="Times New Roman" w:hAnsi="Times New Roman" w:cs="Times New Roman"/>
          <w:w w:val="105"/>
          <w:lang w:val="kk-KZ"/>
        </w:rPr>
        <w:t>.Сатып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алушы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мен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Комитент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арасындағы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қатынастарға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Қазақстан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Республикасы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заңнамасының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ережелері,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оның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ішінде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Қазақстан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Республикасының</w:t>
      </w:r>
      <w:r w:rsidRPr="00C5315A">
        <w:rPr>
          <w:rFonts w:ascii="Times New Roman" w:hAnsi="Times New Roman" w:cs="Times New Roman"/>
          <w:spacing w:val="3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бөлшек</w:t>
      </w:r>
      <w:r w:rsidRPr="00C5315A">
        <w:rPr>
          <w:rFonts w:ascii="Times New Roman" w:hAnsi="Times New Roman" w:cs="Times New Roman"/>
          <w:spacing w:val="3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сауда-сату</w:t>
      </w:r>
      <w:r w:rsidRPr="00C5315A">
        <w:rPr>
          <w:rFonts w:ascii="Times New Roman" w:hAnsi="Times New Roman" w:cs="Times New Roman"/>
          <w:spacing w:val="3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туралы</w:t>
      </w:r>
      <w:r w:rsidRPr="00C5315A">
        <w:rPr>
          <w:rFonts w:ascii="Times New Roman" w:hAnsi="Times New Roman" w:cs="Times New Roman"/>
          <w:spacing w:val="3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Азаматтық</w:t>
      </w:r>
      <w:r w:rsidRPr="00C5315A">
        <w:rPr>
          <w:rFonts w:ascii="Times New Roman" w:hAnsi="Times New Roman" w:cs="Times New Roman"/>
          <w:spacing w:val="3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кодексінің</w:t>
      </w:r>
      <w:r w:rsidRPr="00C5315A">
        <w:rPr>
          <w:rFonts w:ascii="Times New Roman" w:hAnsi="Times New Roman" w:cs="Times New Roman"/>
          <w:spacing w:val="4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ережелері,</w:t>
      </w:r>
      <w:r w:rsidRPr="00C5315A">
        <w:rPr>
          <w:rFonts w:ascii="Times New Roman" w:hAnsi="Times New Roman" w:cs="Times New Roman"/>
          <w:spacing w:val="-1"/>
          <w:w w:val="105"/>
        </w:rPr>
        <w:t>«Тұтынушылардың</w:t>
      </w:r>
      <w:r w:rsidRPr="00C5315A">
        <w:rPr>
          <w:rFonts w:ascii="Times New Roman" w:hAnsi="Times New Roman" w:cs="Times New Roman"/>
          <w:spacing w:val="-8"/>
          <w:w w:val="105"/>
        </w:rPr>
        <w:t xml:space="preserve"> </w:t>
      </w:r>
      <w:r w:rsidRPr="00C5315A">
        <w:rPr>
          <w:rFonts w:ascii="Times New Roman" w:hAnsi="Times New Roman" w:cs="Times New Roman"/>
          <w:w w:val="105"/>
        </w:rPr>
        <w:t>құқықтарын</w:t>
      </w:r>
      <w:r w:rsidRPr="00C5315A">
        <w:rPr>
          <w:rFonts w:ascii="Times New Roman" w:hAnsi="Times New Roman" w:cs="Times New Roman"/>
          <w:spacing w:val="-7"/>
          <w:w w:val="105"/>
        </w:rPr>
        <w:t xml:space="preserve"> </w:t>
      </w:r>
      <w:r w:rsidRPr="00C5315A">
        <w:rPr>
          <w:rFonts w:ascii="Times New Roman" w:hAnsi="Times New Roman" w:cs="Times New Roman"/>
          <w:w w:val="105"/>
        </w:rPr>
        <w:t>қорғау</w:t>
      </w:r>
      <w:r w:rsidRPr="00C5315A">
        <w:rPr>
          <w:rFonts w:ascii="Times New Roman" w:hAnsi="Times New Roman" w:cs="Times New Roman"/>
          <w:spacing w:val="-7"/>
          <w:w w:val="105"/>
        </w:rPr>
        <w:t xml:space="preserve"> </w:t>
      </w:r>
      <w:r w:rsidRPr="00C5315A">
        <w:rPr>
          <w:rFonts w:ascii="Times New Roman" w:hAnsi="Times New Roman" w:cs="Times New Roman"/>
          <w:w w:val="105"/>
        </w:rPr>
        <w:t>туралы»</w:t>
      </w:r>
      <w:r w:rsidRPr="00C5315A">
        <w:rPr>
          <w:rFonts w:ascii="Times New Roman" w:hAnsi="Times New Roman" w:cs="Times New Roman"/>
          <w:spacing w:val="-7"/>
          <w:w w:val="105"/>
        </w:rPr>
        <w:t xml:space="preserve"> </w:t>
      </w:r>
      <w:r w:rsidRPr="00C5315A">
        <w:rPr>
          <w:rFonts w:ascii="Times New Roman" w:hAnsi="Times New Roman" w:cs="Times New Roman"/>
          <w:w w:val="105"/>
        </w:rPr>
        <w:t>ҚР</w:t>
      </w:r>
      <w:r w:rsidRPr="00C5315A">
        <w:rPr>
          <w:rFonts w:ascii="Times New Roman" w:hAnsi="Times New Roman" w:cs="Times New Roman"/>
          <w:spacing w:val="-7"/>
          <w:w w:val="105"/>
        </w:rPr>
        <w:t xml:space="preserve"> </w:t>
      </w:r>
      <w:r w:rsidRPr="00C5315A">
        <w:rPr>
          <w:rFonts w:ascii="Times New Roman" w:hAnsi="Times New Roman" w:cs="Times New Roman"/>
          <w:w w:val="105"/>
        </w:rPr>
        <w:t>Заңы</w:t>
      </w:r>
      <w:r w:rsidRPr="00C5315A">
        <w:rPr>
          <w:rFonts w:ascii="Times New Roman" w:hAnsi="Times New Roman" w:cs="Times New Roman"/>
          <w:spacing w:val="-7"/>
          <w:w w:val="105"/>
        </w:rPr>
        <w:t xml:space="preserve"> </w:t>
      </w:r>
      <w:r w:rsidRPr="00C5315A">
        <w:rPr>
          <w:rFonts w:ascii="Times New Roman" w:hAnsi="Times New Roman" w:cs="Times New Roman"/>
          <w:w w:val="105"/>
        </w:rPr>
        <w:t>қолданылады</w:t>
      </w:r>
      <w:r w:rsidRPr="00C5315A">
        <w:rPr>
          <w:rFonts w:ascii="Times New Roman" w:hAnsi="Times New Roman" w:cs="Times New Roman"/>
          <w:w w:val="105"/>
          <w:lang w:val="kk-KZ"/>
        </w:rPr>
        <w:t xml:space="preserve">. </w:t>
      </w:r>
    </w:p>
    <w:p w14:paraId="5FBE5A40" w14:textId="77777777" w:rsidR="00C5315A" w:rsidRDefault="007A1148" w:rsidP="00C5315A">
      <w:pPr>
        <w:tabs>
          <w:tab w:val="left" w:pos="498"/>
        </w:tabs>
        <w:ind w:right="98"/>
        <w:jc w:val="both"/>
        <w:rPr>
          <w:rFonts w:ascii="Times New Roman" w:hAnsi="Times New Roman" w:cs="Times New Roman"/>
          <w:w w:val="105"/>
          <w:lang w:val="kk-KZ"/>
        </w:rPr>
      </w:pPr>
      <w:r w:rsidRPr="00C5315A">
        <w:rPr>
          <w:rFonts w:ascii="Times New Roman" w:hAnsi="Times New Roman" w:cs="Times New Roman"/>
          <w:w w:val="105"/>
          <w:lang w:val="kk-KZ"/>
        </w:rPr>
        <w:t>19. Комиссионер Комитенттің немесе үшінші тұлғалардың жанама шығындары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немесе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жоғалған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пайдасы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үшін,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мұндай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залал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келетінін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болжай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алатынына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немесе</w:t>
      </w:r>
      <w:r w:rsidRPr="00C5315A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білмегеніне</w:t>
      </w:r>
      <w:r w:rsidRPr="00C5315A">
        <w:rPr>
          <w:rFonts w:ascii="Times New Roman" w:hAnsi="Times New Roman" w:cs="Times New Roman"/>
          <w:spacing w:val="-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қарамастан,</w:t>
      </w:r>
      <w:r w:rsidRPr="00C5315A">
        <w:rPr>
          <w:rFonts w:ascii="Times New Roman" w:hAnsi="Times New Roman" w:cs="Times New Roman"/>
          <w:spacing w:val="-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жауап</w:t>
      </w:r>
      <w:r w:rsidRPr="00C5315A">
        <w:rPr>
          <w:rFonts w:ascii="Times New Roman" w:hAnsi="Times New Roman" w:cs="Times New Roman"/>
          <w:spacing w:val="-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бермейді.</w:t>
      </w:r>
    </w:p>
    <w:p w14:paraId="7457FB8F" w14:textId="278A69B4" w:rsidR="00C5315A" w:rsidRPr="00C5315A" w:rsidRDefault="00C5315A" w:rsidP="00C5315A">
      <w:pPr>
        <w:tabs>
          <w:tab w:val="left" w:pos="498"/>
        </w:tabs>
        <w:ind w:right="98"/>
        <w:jc w:val="both"/>
        <w:rPr>
          <w:rFonts w:ascii="Times New Roman" w:hAnsi="Times New Roman" w:cs="Times New Roman"/>
          <w:w w:val="105"/>
          <w:lang w:val="kk-KZ"/>
        </w:rPr>
      </w:pPr>
      <w:r>
        <w:rPr>
          <w:rFonts w:ascii="Times New Roman" w:hAnsi="Times New Roman" w:cs="Times New Roman"/>
          <w:w w:val="105"/>
          <w:lang w:val="kk-KZ"/>
        </w:rPr>
        <w:t xml:space="preserve">20. </w:t>
      </w:r>
      <w:r w:rsidRPr="00C5315A">
        <w:rPr>
          <w:rFonts w:ascii="Times New Roman" w:hAnsi="Times New Roman" w:cs="Times New Roman"/>
          <w:w w:val="105"/>
          <w:lang w:val="kk-KZ"/>
        </w:rPr>
        <w:t>Төтенше жағдайлар, атап айтқанда: осы Шартқа қол қойылғаннан кейін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туындаған және осы Шарт бойынша қандай да бір міндеттемелердің толық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немесе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ішінара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орындалуына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кедергі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келтіретін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әскери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іс-қимылдар,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дүлей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spacing w:val="-1"/>
          <w:w w:val="105"/>
          <w:lang w:val="kk-KZ"/>
        </w:rPr>
        <w:t xml:space="preserve">зілзалалар, ереуілдер, жаппай тәртіпсіздіктер, </w:t>
      </w:r>
      <w:r w:rsidRPr="00C5315A">
        <w:rPr>
          <w:rFonts w:ascii="Times New Roman" w:hAnsi="Times New Roman" w:cs="Times New Roman"/>
          <w:w w:val="105"/>
          <w:lang w:val="kk-KZ"/>
        </w:rPr>
        <w:t>мемлекеттік органдардың тыйым</w:t>
      </w:r>
      <w:r w:rsidRPr="00C5315A">
        <w:rPr>
          <w:rFonts w:ascii="Times New Roman" w:hAnsi="Times New Roman" w:cs="Times New Roman"/>
          <w:spacing w:val="-3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салуатын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және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шектейтін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заңнамалық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шешімдері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туындаған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жағдайда,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міндеттемелерді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орындау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мерзімі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осындай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мән-жайлардың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уақытына</w:t>
      </w:r>
      <w:r w:rsidRPr="00C5315A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C5315A">
        <w:rPr>
          <w:rFonts w:ascii="Times New Roman" w:hAnsi="Times New Roman" w:cs="Times New Roman"/>
          <w:w w:val="105"/>
          <w:lang w:val="kk-KZ"/>
        </w:rPr>
        <w:t>ұзартылады</w:t>
      </w:r>
      <w:r>
        <w:rPr>
          <w:rFonts w:ascii="Times New Roman" w:hAnsi="Times New Roman" w:cs="Times New Roman"/>
          <w:w w:val="105"/>
          <w:lang w:val="kk-KZ"/>
        </w:rPr>
        <w:t xml:space="preserve">. </w:t>
      </w:r>
    </w:p>
    <w:p w14:paraId="79AB1BCD" w14:textId="03E50537" w:rsidR="007C61C1" w:rsidRDefault="00C93406" w:rsidP="007C61C1">
      <w:pPr>
        <w:pStyle w:val="a4"/>
        <w:ind w:right="-113"/>
        <w:jc w:val="both"/>
        <w:rPr>
          <w:rFonts w:ascii="Times New Roman" w:hAnsi="Times New Roman" w:cs="Times New Roman"/>
          <w:w w:val="105"/>
          <w:lang w:val="kk-KZ"/>
        </w:rPr>
      </w:pP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Осы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тармақта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көрсетілген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мән-жайларға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байланысты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осы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Шарт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бойынша қандай да бір міндеттемелерді орындау мүмкін болмайтын Тарап бұл</w:t>
      </w:r>
      <w:r w:rsidRPr="00C93406">
        <w:rPr>
          <w:rFonts w:ascii="Times New Roman" w:hAnsi="Times New Roman" w:cs="Times New Roman"/>
          <w:spacing w:val="-3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туралы</w:t>
      </w:r>
      <w:r w:rsidRPr="00C93406">
        <w:rPr>
          <w:rFonts w:ascii="Times New Roman" w:hAnsi="Times New Roman" w:cs="Times New Roman"/>
          <w:spacing w:val="3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күнтізбелік</w:t>
      </w:r>
      <w:r w:rsidRPr="00C93406">
        <w:rPr>
          <w:rFonts w:ascii="Times New Roman" w:hAnsi="Times New Roman" w:cs="Times New Roman"/>
          <w:spacing w:val="3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3(үш)</w:t>
      </w:r>
      <w:r w:rsidRPr="00C93406">
        <w:rPr>
          <w:rFonts w:ascii="Times New Roman" w:hAnsi="Times New Roman" w:cs="Times New Roman"/>
          <w:spacing w:val="3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күннен</w:t>
      </w:r>
      <w:r w:rsidRPr="00C93406">
        <w:rPr>
          <w:rFonts w:ascii="Times New Roman" w:hAnsi="Times New Roman" w:cs="Times New Roman"/>
          <w:spacing w:val="3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кешіктірмей</w:t>
      </w:r>
      <w:r w:rsidRPr="00C93406">
        <w:rPr>
          <w:rFonts w:ascii="Times New Roman" w:hAnsi="Times New Roman" w:cs="Times New Roman"/>
          <w:spacing w:val="3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екінші</w:t>
      </w:r>
      <w:r w:rsidRPr="00C93406">
        <w:rPr>
          <w:rFonts w:ascii="Times New Roman" w:hAnsi="Times New Roman" w:cs="Times New Roman"/>
          <w:spacing w:val="34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Тарапқа</w:t>
      </w:r>
      <w:r w:rsidRPr="00C93406">
        <w:rPr>
          <w:rFonts w:ascii="Times New Roman" w:hAnsi="Times New Roman" w:cs="Times New Roman"/>
          <w:spacing w:val="3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хабарлауға міндетті. Хабарламада қамтылған фактілер құжаттармен расталуы тиіс. Орын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алған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төтенше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жағдайлар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туралы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хабарламау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немесе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уақтылы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хабарламау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тиісті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Тарапты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Шарттық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міндеттемелерді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орындамау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жауапкершілігінен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босататын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негіз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ретінде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олардың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кез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келгеніне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сілтеме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жасау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құқығынан</w:t>
      </w:r>
      <w:r w:rsidRPr="00C93406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C93406">
        <w:rPr>
          <w:rFonts w:ascii="Times New Roman" w:hAnsi="Times New Roman" w:cs="Times New Roman"/>
          <w:w w:val="105"/>
          <w:sz w:val="22"/>
          <w:szCs w:val="22"/>
          <w:lang w:val="kk-KZ"/>
        </w:rPr>
        <w:t>айырады</w:t>
      </w:r>
      <w:r w:rsidR="007C61C1">
        <w:rPr>
          <w:rFonts w:ascii="Times New Roman" w:hAnsi="Times New Roman" w:cs="Times New Roman"/>
          <w:w w:val="105"/>
          <w:lang w:val="kk-KZ"/>
        </w:rPr>
        <w:t xml:space="preserve">. </w:t>
      </w:r>
    </w:p>
    <w:p w14:paraId="7AC1CC04" w14:textId="77777777" w:rsidR="001538EF" w:rsidRPr="001538EF" w:rsidRDefault="007C61C1" w:rsidP="001538EF">
      <w:pPr>
        <w:pStyle w:val="a4"/>
        <w:ind w:right="-113"/>
        <w:jc w:val="both"/>
        <w:rPr>
          <w:rFonts w:ascii="Times New Roman" w:hAnsi="Times New Roman" w:cs="Times New Roman"/>
          <w:w w:val="105"/>
          <w:sz w:val="22"/>
          <w:szCs w:val="22"/>
          <w:lang w:val="kk-KZ"/>
        </w:rPr>
      </w:pPr>
      <w:r w:rsidRPr="007C61C1">
        <w:rPr>
          <w:rFonts w:ascii="Times New Roman" w:hAnsi="Times New Roman" w:cs="Times New Roman"/>
          <w:w w:val="105"/>
          <w:sz w:val="22"/>
          <w:szCs w:val="22"/>
          <w:lang w:val="kk-KZ"/>
        </w:rPr>
        <w:t>21</w:t>
      </w:r>
      <w:r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. </w:t>
      </w:r>
      <w:r w:rsidRPr="007C61C1">
        <w:rPr>
          <w:rFonts w:ascii="Times New Roman" w:hAnsi="Times New Roman" w:cs="Times New Roman"/>
          <w:w w:val="105"/>
          <w:sz w:val="22"/>
          <w:szCs w:val="22"/>
          <w:lang w:val="kk-KZ"/>
        </w:rPr>
        <w:t>Өтінішке қол қою арқылы Комитент Комиссионерге осы Шарт бойынша</w:t>
      </w:r>
      <w:r w:rsidRPr="007C61C1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7C61C1">
        <w:rPr>
          <w:rFonts w:ascii="Times New Roman" w:hAnsi="Times New Roman" w:cs="Times New Roman"/>
          <w:w w:val="105"/>
          <w:sz w:val="22"/>
          <w:szCs w:val="22"/>
          <w:lang w:val="kk-KZ"/>
        </w:rPr>
        <w:t>Комиссионер</w:t>
      </w:r>
      <w:r>
        <w:rPr>
          <w:rFonts w:ascii="Times New Roman" w:hAnsi="Times New Roman" w:cs="Times New Roman"/>
          <w:spacing w:val="-2"/>
          <w:w w:val="105"/>
          <w:sz w:val="22"/>
          <w:szCs w:val="22"/>
          <w:lang w:val="kk-KZ"/>
        </w:rPr>
        <w:t xml:space="preserve"> </w:t>
      </w: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lastRenderedPageBreak/>
        <w:t>құқықтарының</w:t>
      </w:r>
      <w:r w:rsidRPr="001538EF">
        <w:rPr>
          <w:rFonts w:ascii="Times New Roman" w:hAnsi="Times New Roman" w:cs="Times New Roman"/>
          <w:spacing w:val="-2"/>
          <w:w w:val="105"/>
          <w:sz w:val="22"/>
          <w:szCs w:val="22"/>
          <w:lang w:val="kk-KZ"/>
        </w:rPr>
        <w:t xml:space="preserve"> </w:t>
      </w: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t>үшінші</w:t>
      </w:r>
      <w:r w:rsidRPr="001538EF">
        <w:rPr>
          <w:rFonts w:ascii="Times New Roman" w:hAnsi="Times New Roman" w:cs="Times New Roman"/>
          <w:spacing w:val="-2"/>
          <w:w w:val="105"/>
          <w:sz w:val="22"/>
          <w:szCs w:val="22"/>
          <w:lang w:val="kk-KZ"/>
        </w:rPr>
        <w:t xml:space="preserve"> </w:t>
      </w: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t>тұлғаға</w:t>
      </w:r>
      <w:r w:rsidRPr="001538EF">
        <w:rPr>
          <w:rFonts w:ascii="Times New Roman" w:hAnsi="Times New Roman" w:cs="Times New Roman"/>
          <w:spacing w:val="-2"/>
          <w:w w:val="105"/>
          <w:sz w:val="22"/>
          <w:szCs w:val="22"/>
          <w:lang w:val="kk-KZ"/>
        </w:rPr>
        <w:t xml:space="preserve"> </w:t>
      </w: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t>өтуіне</w:t>
      </w:r>
      <w:r w:rsidRPr="001538EF">
        <w:rPr>
          <w:rFonts w:ascii="Times New Roman" w:hAnsi="Times New Roman" w:cs="Times New Roman"/>
          <w:spacing w:val="-1"/>
          <w:w w:val="105"/>
          <w:sz w:val="22"/>
          <w:szCs w:val="22"/>
          <w:lang w:val="kk-KZ"/>
        </w:rPr>
        <w:t xml:space="preserve"> </w:t>
      </w: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t>келісім</w:t>
      </w:r>
      <w:r w:rsidRPr="001538EF">
        <w:rPr>
          <w:rFonts w:ascii="Times New Roman" w:hAnsi="Times New Roman" w:cs="Times New Roman"/>
          <w:spacing w:val="-2"/>
          <w:w w:val="105"/>
          <w:sz w:val="22"/>
          <w:szCs w:val="22"/>
          <w:lang w:val="kk-KZ"/>
        </w:rPr>
        <w:t xml:space="preserve"> </w:t>
      </w: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береді. </w:t>
      </w:r>
    </w:p>
    <w:p w14:paraId="3EDF092B" w14:textId="15348774" w:rsidR="00FE0199" w:rsidRPr="00153B1F" w:rsidRDefault="001538EF" w:rsidP="00153B1F">
      <w:pPr>
        <w:pStyle w:val="a4"/>
        <w:ind w:right="-113"/>
        <w:jc w:val="both"/>
        <w:rPr>
          <w:rFonts w:ascii="Times New Roman" w:hAnsi="Times New Roman" w:cs="Times New Roman"/>
          <w:w w:val="105"/>
          <w:sz w:val="22"/>
          <w:szCs w:val="22"/>
          <w:lang w:val="kk-KZ"/>
        </w:rPr>
      </w:pP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22. Стандарттық шарттар мен </w:t>
      </w:r>
      <w:r w:rsidR="006F5978">
        <w:rPr>
          <w:rFonts w:ascii="Times New Roman" w:hAnsi="Times New Roman" w:cs="Times New Roman"/>
          <w:w w:val="105"/>
          <w:sz w:val="22"/>
          <w:szCs w:val="22"/>
          <w:lang w:val="kk-KZ"/>
        </w:rPr>
        <w:t>Ө</w:t>
      </w:r>
      <w:r w:rsidRPr="001538EF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тініш Қазақстан Республикасының заңнамасына сәйкес </w:t>
      </w:r>
      <w:r w:rsidRPr="00153B1F">
        <w:rPr>
          <w:rFonts w:ascii="Times New Roman" w:hAnsi="Times New Roman" w:cs="Times New Roman"/>
          <w:w w:val="105"/>
          <w:sz w:val="22"/>
          <w:szCs w:val="22"/>
          <w:lang w:val="kk-KZ"/>
        </w:rPr>
        <w:t>орындалуға және түсіндірілуге тиіс. Стандарттық шарттар</w:t>
      </w:r>
      <w:r w:rsidR="006F5978" w:rsidRPr="00153B1F">
        <w:rPr>
          <w:rFonts w:ascii="Times New Roman" w:hAnsi="Times New Roman" w:cs="Times New Roman"/>
          <w:w w:val="105"/>
          <w:sz w:val="22"/>
          <w:szCs w:val="22"/>
          <w:lang w:val="kk-KZ"/>
        </w:rPr>
        <w:t>да, Өтініште</w:t>
      </w:r>
      <w:r w:rsidRPr="00153B1F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 көзделмеген барлық басқа жағдайлар Тараптар Қазақстан Республикасының қолданыстағы заңнамасын басшылыққа алады. </w:t>
      </w:r>
    </w:p>
    <w:p w14:paraId="7787E49E" w14:textId="742E1ABB" w:rsidR="00153B1F" w:rsidRPr="00153B1F" w:rsidRDefault="00AE169B" w:rsidP="00153B1F">
      <w:pPr>
        <w:tabs>
          <w:tab w:val="left" w:pos="437"/>
        </w:tabs>
        <w:ind w:right="98"/>
        <w:jc w:val="both"/>
        <w:rPr>
          <w:rFonts w:ascii="Times New Roman" w:hAnsi="Times New Roman" w:cs="Times New Roman"/>
          <w:lang w:val="kk-KZ"/>
        </w:rPr>
      </w:pPr>
      <w:r w:rsidRPr="00153B1F">
        <w:rPr>
          <w:rFonts w:ascii="Times New Roman" w:hAnsi="Times New Roman" w:cs="Times New Roman"/>
          <w:w w:val="105"/>
          <w:lang w:val="kk-KZ"/>
        </w:rPr>
        <w:t xml:space="preserve">23. </w:t>
      </w:r>
      <w:r w:rsidR="00153B1F" w:rsidRPr="00153B1F">
        <w:rPr>
          <w:rFonts w:ascii="Times New Roman" w:hAnsi="Times New Roman" w:cs="Times New Roman"/>
          <w:w w:val="105"/>
          <w:lang w:val="kk-KZ"/>
        </w:rPr>
        <w:t>Тараптар барлық даулы мәселені келіссөздер негізінде шешуге ұмтылады.</w:t>
      </w:r>
      <w:r w:rsidR="00153B1F" w:rsidRPr="00153B1F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Тараптар келіссөздер негізінде келісімге келмесе, осы Шарттан</w:t>
      </w:r>
      <w:r w:rsidR="00153B1F">
        <w:rPr>
          <w:rFonts w:ascii="Times New Roman" w:hAnsi="Times New Roman" w:cs="Times New Roman"/>
          <w:w w:val="105"/>
          <w:lang w:val="kk-KZ"/>
        </w:rPr>
        <w:t xml:space="preserve"> және</w:t>
      </w:r>
      <w:r w:rsidR="00153B1F" w:rsidRPr="00153B1F">
        <w:rPr>
          <w:rFonts w:ascii="Times New Roman" w:hAnsi="Times New Roman" w:cs="Times New Roman"/>
          <w:w w:val="105"/>
          <w:lang w:val="kk-KZ"/>
        </w:rPr>
        <w:t xml:space="preserve"> </w:t>
      </w:r>
      <w:r w:rsidR="00153B1F">
        <w:rPr>
          <w:rFonts w:ascii="Times New Roman" w:hAnsi="Times New Roman" w:cs="Times New Roman"/>
          <w:w w:val="105"/>
          <w:lang w:val="kk-KZ"/>
        </w:rPr>
        <w:t>(намесе) Ө</w:t>
      </w:r>
      <w:r w:rsidR="00153B1F" w:rsidRPr="001538EF">
        <w:rPr>
          <w:rFonts w:ascii="Times New Roman" w:hAnsi="Times New Roman" w:cs="Times New Roman"/>
          <w:w w:val="105"/>
          <w:lang w:val="kk-KZ"/>
        </w:rPr>
        <w:t>тініш</w:t>
      </w:r>
      <w:r w:rsidR="00153B1F">
        <w:rPr>
          <w:rFonts w:ascii="Times New Roman" w:hAnsi="Times New Roman" w:cs="Times New Roman"/>
          <w:w w:val="105"/>
          <w:lang w:val="kk-KZ"/>
        </w:rPr>
        <w:t xml:space="preserve">тен </w:t>
      </w:r>
      <w:r w:rsidR="00153B1F" w:rsidRPr="00153B1F">
        <w:rPr>
          <w:rFonts w:ascii="Times New Roman" w:hAnsi="Times New Roman" w:cs="Times New Roman"/>
          <w:w w:val="105"/>
          <w:lang w:val="kk-KZ"/>
        </w:rPr>
        <w:t xml:space="preserve"> туындайтын</w:t>
      </w:r>
      <w:r w:rsidR="00153B1F" w:rsidRPr="00153B1F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барлық дау мен келіспеушілік Комиссионердің орналасқан жеріндегі Қазақстан</w:t>
      </w:r>
      <w:r w:rsidR="00153B1F" w:rsidRPr="00153B1F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Республикасының</w:t>
      </w:r>
      <w:r w:rsidR="00153B1F" w:rsidRPr="00153B1F">
        <w:rPr>
          <w:rFonts w:ascii="Times New Roman" w:hAnsi="Times New Roman" w:cs="Times New Roman"/>
          <w:spacing w:val="-4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заңнамасында</w:t>
      </w:r>
      <w:r w:rsidR="00153B1F" w:rsidRPr="00153B1F">
        <w:rPr>
          <w:rFonts w:ascii="Times New Roman" w:hAnsi="Times New Roman" w:cs="Times New Roman"/>
          <w:spacing w:val="-4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белгіленген</w:t>
      </w:r>
      <w:r w:rsidR="00153B1F" w:rsidRPr="00153B1F">
        <w:rPr>
          <w:rFonts w:ascii="Times New Roman" w:hAnsi="Times New Roman" w:cs="Times New Roman"/>
          <w:spacing w:val="-3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сот</w:t>
      </w:r>
      <w:r w:rsidR="00153B1F" w:rsidRPr="00153B1F">
        <w:rPr>
          <w:rFonts w:ascii="Times New Roman" w:hAnsi="Times New Roman" w:cs="Times New Roman"/>
          <w:spacing w:val="-4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тәртібімен</w:t>
      </w:r>
      <w:r w:rsidR="00153B1F" w:rsidRPr="00153B1F">
        <w:rPr>
          <w:rFonts w:ascii="Times New Roman" w:hAnsi="Times New Roman" w:cs="Times New Roman"/>
          <w:spacing w:val="-3"/>
          <w:w w:val="105"/>
          <w:lang w:val="kk-KZ"/>
        </w:rPr>
        <w:t xml:space="preserve"> </w:t>
      </w:r>
      <w:r w:rsidR="00153B1F" w:rsidRPr="00153B1F">
        <w:rPr>
          <w:rFonts w:ascii="Times New Roman" w:hAnsi="Times New Roman" w:cs="Times New Roman"/>
          <w:w w:val="105"/>
          <w:lang w:val="kk-KZ"/>
        </w:rPr>
        <w:t>қаралады.</w:t>
      </w:r>
    </w:p>
    <w:p w14:paraId="5BD2A26C" w14:textId="22249E51" w:rsidR="002A3B3E" w:rsidRPr="002A3B3E" w:rsidRDefault="002A3B3E" w:rsidP="002A3B3E">
      <w:pPr>
        <w:tabs>
          <w:tab w:val="left" w:pos="455"/>
        </w:tabs>
        <w:ind w:right="98"/>
        <w:jc w:val="both"/>
        <w:rPr>
          <w:rFonts w:ascii="Times New Roman" w:hAnsi="Times New Roman" w:cs="Times New Roman"/>
          <w:lang w:val="kk-KZ"/>
        </w:rPr>
      </w:pPr>
      <w:r w:rsidRPr="002A3B3E">
        <w:rPr>
          <w:rFonts w:ascii="Times New Roman" w:hAnsi="Times New Roman" w:cs="Times New Roman"/>
          <w:w w:val="105"/>
          <w:lang w:val="kk-KZ"/>
        </w:rPr>
        <w:t>24. Тараптар осы Шартта көрсетілген мекенжайлар мен байланыс деректері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бойынша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Тараптар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жіберетін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электронды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поштаны,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ұялы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байланыс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құралдарын,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мессенджерлерді,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пошта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хабарламаларын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және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басқа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да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хабарламалардың түрлерін қоса алғанда, бірақ олармен шектелмей жіберетін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барлық хат-хабарлар мен хабарламалар ақпаратты берудің заңды, жеткілікті,</w:t>
      </w:r>
      <w:r w:rsidRPr="002A3B3E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тиісті</w:t>
      </w:r>
      <w:r w:rsidRPr="002A3B3E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және</w:t>
      </w:r>
      <w:r w:rsidRPr="002A3B3E">
        <w:rPr>
          <w:rFonts w:ascii="Times New Roman" w:hAnsi="Times New Roman" w:cs="Times New Roman"/>
          <w:spacing w:val="-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анық</w:t>
      </w:r>
      <w:r w:rsidRPr="002A3B3E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құралы</w:t>
      </w:r>
      <w:r w:rsidRPr="002A3B3E">
        <w:rPr>
          <w:rFonts w:ascii="Times New Roman" w:hAnsi="Times New Roman" w:cs="Times New Roman"/>
          <w:spacing w:val="-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болып</w:t>
      </w:r>
      <w:r w:rsidRPr="002A3B3E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табылатынына</w:t>
      </w:r>
      <w:r w:rsidRPr="002A3B3E">
        <w:rPr>
          <w:rFonts w:ascii="Times New Roman" w:hAnsi="Times New Roman" w:cs="Times New Roman"/>
          <w:spacing w:val="-1"/>
          <w:w w:val="105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lang w:val="kk-KZ"/>
        </w:rPr>
        <w:t>келіседі.</w:t>
      </w:r>
    </w:p>
    <w:p w14:paraId="3FD85471" w14:textId="36A6B210" w:rsidR="002A3B3E" w:rsidRDefault="002A3B3E" w:rsidP="00504F78">
      <w:pPr>
        <w:pStyle w:val="a4"/>
        <w:ind w:right="98"/>
        <w:jc w:val="both"/>
        <w:rPr>
          <w:rFonts w:ascii="Times New Roman" w:hAnsi="Times New Roman" w:cs="Times New Roman"/>
          <w:w w:val="105"/>
          <w:sz w:val="22"/>
          <w:szCs w:val="22"/>
          <w:lang w:val="kk-KZ"/>
        </w:rPr>
      </w:pPr>
      <w:r w:rsidRPr="002A3B3E">
        <w:rPr>
          <w:rFonts w:ascii="Times New Roman" w:hAnsi="Times New Roman" w:cs="Times New Roman"/>
          <w:w w:val="105"/>
          <w:sz w:val="22"/>
          <w:szCs w:val="22"/>
          <w:lang w:val="kk-KZ"/>
        </w:rPr>
        <w:t>Комитенттің Өтініште көрсетілген мекенжайы немесе байланыс деректері</w:t>
      </w:r>
      <w:r w:rsidRPr="002A3B3E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sz w:val="22"/>
          <w:szCs w:val="22"/>
          <w:lang w:val="kk-KZ"/>
        </w:rPr>
        <w:t>өзгергені туралы хабарлама болмаса, Шарт шеңберіндегі барлық хабарлама,</w:t>
      </w:r>
      <w:r w:rsidRPr="002A3B3E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sz w:val="22"/>
          <w:szCs w:val="22"/>
          <w:lang w:val="kk-KZ"/>
        </w:rPr>
        <w:t>талап және басқа да құжаттар Комиссионерге белгілі Өтініште көрсетілген</w:t>
      </w:r>
      <w:r w:rsidRPr="002A3B3E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sz w:val="22"/>
          <w:szCs w:val="22"/>
          <w:lang w:val="kk-KZ"/>
        </w:rPr>
        <w:t>Комитенттің соңғы мекенжайы немесе байланыс деректеріне жіберіледі және</w:t>
      </w:r>
      <w:r w:rsidRPr="002A3B3E">
        <w:rPr>
          <w:rFonts w:ascii="Times New Roman" w:hAnsi="Times New Roman" w:cs="Times New Roman"/>
          <w:spacing w:val="1"/>
          <w:w w:val="105"/>
          <w:sz w:val="22"/>
          <w:szCs w:val="22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sz w:val="22"/>
          <w:szCs w:val="22"/>
          <w:lang w:val="kk-KZ"/>
        </w:rPr>
        <w:t>жеткізілген</w:t>
      </w:r>
      <w:r w:rsidRPr="002A3B3E">
        <w:rPr>
          <w:rFonts w:ascii="Times New Roman" w:hAnsi="Times New Roman" w:cs="Times New Roman"/>
          <w:spacing w:val="-1"/>
          <w:w w:val="105"/>
          <w:sz w:val="22"/>
          <w:szCs w:val="22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sz w:val="22"/>
          <w:szCs w:val="22"/>
          <w:lang w:val="kk-KZ"/>
        </w:rPr>
        <w:t>болып</w:t>
      </w:r>
      <w:r w:rsidRPr="002A3B3E">
        <w:rPr>
          <w:rFonts w:ascii="Times New Roman" w:hAnsi="Times New Roman" w:cs="Times New Roman"/>
          <w:spacing w:val="-1"/>
          <w:w w:val="105"/>
          <w:sz w:val="22"/>
          <w:szCs w:val="22"/>
          <w:lang w:val="kk-KZ"/>
        </w:rPr>
        <w:t xml:space="preserve"> </w:t>
      </w:r>
      <w:r w:rsidRPr="002A3B3E">
        <w:rPr>
          <w:rFonts w:ascii="Times New Roman" w:hAnsi="Times New Roman" w:cs="Times New Roman"/>
          <w:w w:val="105"/>
          <w:sz w:val="22"/>
          <w:szCs w:val="22"/>
          <w:lang w:val="kk-KZ"/>
        </w:rPr>
        <w:t>есептеледі</w:t>
      </w:r>
      <w:r>
        <w:rPr>
          <w:rFonts w:ascii="Times New Roman" w:hAnsi="Times New Roman" w:cs="Times New Roman"/>
          <w:w w:val="105"/>
          <w:sz w:val="22"/>
          <w:szCs w:val="22"/>
          <w:lang w:val="kk-KZ"/>
        </w:rPr>
        <w:t>.</w:t>
      </w:r>
    </w:p>
    <w:p w14:paraId="520D16C3" w14:textId="5B5A0415" w:rsidR="00D17052" w:rsidRPr="00504F78" w:rsidRDefault="00D17052" w:rsidP="00504F78">
      <w:pPr>
        <w:tabs>
          <w:tab w:val="left" w:pos="425"/>
        </w:tabs>
        <w:ind w:right="99"/>
        <w:jc w:val="both"/>
        <w:rPr>
          <w:rFonts w:ascii="Times New Roman" w:hAnsi="Times New Roman" w:cs="Times New Roman"/>
          <w:lang w:val="kk-KZ"/>
        </w:rPr>
      </w:pPr>
      <w:r w:rsidRPr="00504F78">
        <w:rPr>
          <w:rFonts w:ascii="Times New Roman" w:hAnsi="Times New Roman" w:cs="Times New Roman"/>
          <w:w w:val="105"/>
          <w:lang w:val="kk-KZ"/>
        </w:rPr>
        <w:t>25. Шарт</w:t>
      </w:r>
      <w:r w:rsidRPr="00504F78">
        <w:rPr>
          <w:rFonts w:ascii="Times New Roman" w:hAnsi="Times New Roman" w:cs="Times New Roman"/>
          <w:spacing w:val="-8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Тараптар</w:t>
      </w:r>
      <w:r w:rsidR="00504F78" w:rsidRPr="00504F78">
        <w:rPr>
          <w:rFonts w:ascii="Times New Roman" w:hAnsi="Times New Roman" w:cs="Times New Roman"/>
          <w:w w:val="105"/>
          <w:lang w:val="kk-KZ"/>
        </w:rPr>
        <w:t xml:space="preserve"> </w:t>
      </w:r>
      <w:r w:rsidR="00504F78" w:rsidRPr="002A3B3E">
        <w:rPr>
          <w:rFonts w:ascii="Times New Roman" w:hAnsi="Times New Roman" w:cs="Times New Roman"/>
          <w:w w:val="105"/>
          <w:lang w:val="kk-KZ"/>
        </w:rPr>
        <w:t>Өтініш</w:t>
      </w:r>
      <w:r w:rsidR="00504F78">
        <w:rPr>
          <w:rFonts w:ascii="Times New Roman" w:hAnsi="Times New Roman" w:cs="Times New Roman"/>
          <w:w w:val="105"/>
          <w:lang w:val="kk-KZ"/>
        </w:rPr>
        <w:t>ке</w:t>
      </w:r>
      <w:r w:rsidRPr="00504F78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қол</w:t>
      </w:r>
      <w:r w:rsidRPr="00504F78">
        <w:rPr>
          <w:rFonts w:ascii="Times New Roman" w:hAnsi="Times New Roman" w:cs="Times New Roman"/>
          <w:spacing w:val="-4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қойған</w:t>
      </w:r>
      <w:r w:rsidRPr="00504F78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сәттен</w:t>
      </w:r>
      <w:r w:rsidRPr="00504F78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бастап</w:t>
      </w:r>
      <w:r w:rsidRPr="00504F78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күшіне</w:t>
      </w:r>
      <w:r w:rsidRPr="00504F78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енеді</w:t>
      </w:r>
      <w:r w:rsidRPr="00504F78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және</w:t>
      </w:r>
      <w:r w:rsidRPr="00504F78">
        <w:rPr>
          <w:rFonts w:ascii="Times New Roman" w:hAnsi="Times New Roman" w:cs="Times New Roman"/>
          <w:spacing w:val="-7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Тараптар</w:t>
      </w:r>
      <w:r w:rsidRPr="00504F78">
        <w:rPr>
          <w:rFonts w:ascii="Times New Roman" w:hAnsi="Times New Roman" w:cs="Times New Roman"/>
          <w:spacing w:val="-5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өз</w:t>
      </w:r>
      <w:r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міндеттемелерін</w:t>
      </w:r>
      <w:r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толық</w:t>
      </w:r>
      <w:r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орындағанға</w:t>
      </w:r>
      <w:r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дейін</w:t>
      </w:r>
      <w:r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Pr="00504F78">
        <w:rPr>
          <w:rFonts w:ascii="Times New Roman" w:hAnsi="Times New Roman" w:cs="Times New Roman"/>
          <w:w w:val="105"/>
          <w:lang w:val="kk-KZ"/>
        </w:rPr>
        <w:t>қолданылады</w:t>
      </w:r>
    </w:p>
    <w:p w14:paraId="3B45EADA" w14:textId="275B8574" w:rsidR="00D17052" w:rsidRPr="00504F78" w:rsidRDefault="00504F78" w:rsidP="00504F78">
      <w:pPr>
        <w:tabs>
          <w:tab w:val="left" w:pos="501"/>
        </w:tabs>
        <w:ind w:right="9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Roboto" w:hAnsi="Times New Roman" w:cs="Times New Roman"/>
          <w:lang w:val="kk-KZ"/>
        </w:rPr>
        <w:t xml:space="preserve">26. </w:t>
      </w:r>
      <w:r w:rsidR="00D17052" w:rsidRPr="00504F78">
        <w:rPr>
          <w:rFonts w:ascii="Times New Roman" w:hAnsi="Times New Roman" w:cs="Times New Roman"/>
          <w:w w:val="105"/>
          <w:lang w:val="kk-KZ"/>
        </w:rPr>
        <w:t>Тараптар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құпиялықтың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сақталуына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кепіл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береді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және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Тараптардың әрқайсының алдын ала жазбаша келісімінсіз осы Шарт бойынша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алынған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ақпараттың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жария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етілуіне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немесе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үшінші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тұлғалардың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онымен</w:t>
      </w:r>
      <w:r w:rsidR="00D17052" w:rsidRPr="00504F78">
        <w:rPr>
          <w:rFonts w:ascii="Times New Roman" w:hAnsi="Times New Roman" w:cs="Times New Roman"/>
          <w:spacing w:val="1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танысуына</w:t>
      </w:r>
      <w:r w:rsidR="00D17052" w:rsidRPr="00504F78">
        <w:rPr>
          <w:rFonts w:ascii="Times New Roman" w:hAnsi="Times New Roman" w:cs="Times New Roman"/>
          <w:spacing w:val="-3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жол</w:t>
      </w:r>
      <w:r w:rsidR="00D17052"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бермеу</w:t>
      </w:r>
      <w:r w:rsidR="00D17052"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үшін</w:t>
      </w:r>
      <w:r w:rsidR="00D17052"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барлық</w:t>
      </w:r>
      <w:r w:rsidR="00D17052"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қажетті</w:t>
      </w:r>
      <w:r w:rsidR="00D17052"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шараны</w:t>
      </w:r>
      <w:r w:rsidR="00D17052" w:rsidRPr="00504F78">
        <w:rPr>
          <w:rFonts w:ascii="Times New Roman" w:hAnsi="Times New Roman" w:cs="Times New Roman"/>
          <w:spacing w:val="-2"/>
          <w:w w:val="105"/>
          <w:lang w:val="kk-KZ"/>
        </w:rPr>
        <w:t xml:space="preserve"> </w:t>
      </w:r>
      <w:r w:rsidR="00D17052" w:rsidRPr="00504F78">
        <w:rPr>
          <w:rFonts w:ascii="Times New Roman" w:hAnsi="Times New Roman" w:cs="Times New Roman"/>
          <w:w w:val="105"/>
          <w:lang w:val="kk-KZ"/>
        </w:rPr>
        <w:t>қабылдайды.</w:t>
      </w:r>
    </w:p>
    <w:p w14:paraId="1B3D3B98" w14:textId="3976188C" w:rsidR="00AE169B" w:rsidRPr="00E8039B" w:rsidRDefault="00504F78" w:rsidP="001538EF">
      <w:pPr>
        <w:pStyle w:val="a4"/>
        <w:ind w:right="-113"/>
        <w:jc w:val="both"/>
        <w:rPr>
          <w:rFonts w:ascii="Times New Roman" w:hAnsi="Times New Roman" w:cs="Times New Roman"/>
          <w:w w:val="105"/>
          <w:sz w:val="22"/>
          <w:szCs w:val="22"/>
          <w:lang w:val="kk-KZ"/>
        </w:rPr>
      </w:pPr>
      <w:r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27. </w:t>
      </w:r>
      <w:r w:rsidRPr="00504F78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Стандартты шарттар мен </w:t>
      </w:r>
      <w:r>
        <w:rPr>
          <w:rFonts w:ascii="Times New Roman" w:hAnsi="Times New Roman" w:cs="Times New Roman"/>
          <w:w w:val="105"/>
          <w:sz w:val="22"/>
          <w:szCs w:val="22"/>
          <w:lang w:val="kk-KZ"/>
        </w:rPr>
        <w:t>Ө</w:t>
      </w:r>
      <w:r w:rsidRPr="00504F78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тініш екі тілде – орыс және қазақ тілдерінде жасалды. Даулар туындаған жағдайда орыс тілінде </w:t>
      </w:r>
      <w:r w:rsidRPr="00E8039B">
        <w:rPr>
          <w:rFonts w:ascii="Times New Roman" w:hAnsi="Times New Roman" w:cs="Times New Roman"/>
          <w:w w:val="105"/>
          <w:sz w:val="22"/>
          <w:szCs w:val="22"/>
          <w:lang w:val="kk-KZ"/>
        </w:rPr>
        <w:t>жасалған шарт басым деп танылсын.</w:t>
      </w:r>
    </w:p>
    <w:p w14:paraId="72A60411" w14:textId="73D68F32" w:rsidR="002A3B3E" w:rsidRDefault="00504F78" w:rsidP="001538EF">
      <w:pPr>
        <w:pStyle w:val="a4"/>
        <w:ind w:right="-113"/>
        <w:jc w:val="both"/>
        <w:rPr>
          <w:rFonts w:ascii="Times New Roman" w:hAnsi="Times New Roman" w:cs="Times New Roman"/>
          <w:w w:val="105"/>
          <w:sz w:val="22"/>
          <w:szCs w:val="22"/>
          <w:lang w:val="kk-KZ"/>
        </w:rPr>
      </w:pPr>
      <w:r w:rsidRPr="00E8039B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28. Тауарды өткізу мерзімдерін және </w:t>
      </w:r>
      <w:r w:rsidR="00E8039B" w:rsidRPr="00E8039B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Өтініште  </w:t>
      </w:r>
      <w:r w:rsidRPr="00E8039B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көрсетілген өзге де шарттарды </w:t>
      </w:r>
      <w:r w:rsidR="00E8039B">
        <w:rPr>
          <w:rFonts w:ascii="Times New Roman" w:hAnsi="Times New Roman" w:cs="Times New Roman"/>
          <w:w w:val="105"/>
          <w:sz w:val="22"/>
          <w:szCs w:val="22"/>
          <w:lang w:val="kk-KZ"/>
        </w:rPr>
        <w:t>ө</w:t>
      </w:r>
      <w:r w:rsidRPr="00E8039B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згерту Тараптар жаңа </w:t>
      </w:r>
      <w:r w:rsidR="00E8039B">
        <w:rPr>
          <w:rFonts w:ascii="Times New Roman" w:hAnsi="Times New Roman" w:cs="Times New Roman"/>
          <w:w w:val="105"/>
          <w:sz w:val="22"/>
          <w:szCs w:val="22"/>
          <w:lang w:val="kk-KZ"/>
        </w:rPr>
        <w:t>Ө</w:t>
      </w:r>
      <w:r w:rsidRPr="00E8039B">
        <w:rPr>
          <w:rFonts w:ascii="Times New Roman" w:hAnsi="Times New Roman" w:cs="Times New Roman"/>
          <w:w w:val="105"/>
          <w:sz w:val="22"/>
          <w:szCs w:val="22"/>
          <w:lang w:val="kk-KZ"/>
        </w:rPr>
        <w:t>тінішке қол қою арқылы р</w:t>
      </w:r>
      <w:r w:rsidR="00EC70F8">
        <w:rPr>
          <w:rFonts w:ascii="Times New Roman" w:hAnsi="Times New Roman" w:cs="Times New Roman"/>
          <w:w w:val="105"/>
          <w:sz w:val="22"/>
          <w:szCs w:val="22"/>
          <w:lang w:val="kk-KZ"/>
        </w:rPr>
        <w:t>ә</w:t>
      </w:r>
      <w:r w:rsidRPr="00E8039B">
        <w:rPr>
          <w:rFonts w:ascii="Times New Roman" w:hAnsi="Times New Roman" w:cs="Times New Roman"/>
          <w:w w:val="105"/>
          <w:sz w:val="22"/>
          <w:szCs w:val="22"/>
          <w:lang w:val="kk-KZ"/>
        </w:rPr>
        <w:t>сімдейді.</w:t>
      </w:r>
    </w:p>
    <w:p w14:paraId="2239A05F" w14:textId="0327A594" w:rsidR="00EC70F8" w:rsidRDefault="00E8039B" w:rsidP="001538EF">
      <w:pPr>
        <w:pStyle w:val="a4"/>
        <w:ind w:right="-113"/>
        <w:jc w:val="both"/>
        <w:rPr>
          <w:rFonts w:ascii="Times New Roman" w:hAnsi="Times New Roman" w:cs="Times New Roman"/>
          <w:w w:val="105"/>
          <w:sz w:val="22"/>
          <w:szCs w:val="22"/>
          <w:lang w:val="kk-KZ"/>
        </w:rPr>
      </w:pPr>
      <w:r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>29.</w:t>
      </w:r>
      <w:r w:rsidR="00EC70F8" w:rsidRPr="00EC70F8">
        <w:rPr>
          <w:lang w:val="kk-KZ"/>
        </w:rPr>
        <w:t xml:space="preserve"> </w:t>
      </w:r>
      <w:r w:rsidR="00EC70F8"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Егер осы Стандартты шарттардың қандай да бір  немесе бірнеше ережелері жарамсыз болып қалса немесе қандай да бір жолмен заңсыз болып </w:t>
      </w:r>
      <w:r w:rsidR="00EC70F8">
        <w:rPr>
          <w:rFonts w:ascii="Times New Roman" w:hAnsi="Times New Roman" w:cs="Times New Roman"/>
          <w:w w:val="105"/>
          <w:sz w:val="22"/>
          <w:szCs w:val="22"/>
          <w:lang w:val="kk-KZ"/>
        </w:rPr>
        <w:t>таны</w:t>
      </w:r>
      <w:r w:rsidR="00EC70F8"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лса, бұл </w:t>
      </w:r>
      <w:r w:rsidR="00EC70F8">
        <w:rPr>
          <w:rFonts w:ascii="Times New Roman" w:hAnsi="Times New Roman" w:cs="Times New Roman"/>
          <w:w w:val="105"/>
          <w:sz w:val="22"/>
          <w:szCs w:val="22"/>
          <w:lang w:val="kk-KZ"/>
        </w:rPr>
        <w:t>Ө</w:t>
      </w:r>
      <w:r w:rsidR="00EC70F8"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>тініште келтірілген қалған ережелердің жарамдылығына, заңдылығына немесе орындалу мүмкіндігіне ешбір дәрежеде әсер етпеуі немесе әлсіретпеуі тиіс, бірақ бұл ретте жарамсыз ережені заңды күші бар жаңа ережемен ауыстыр</w:t>
      </w:r>
      <w:r w:rsidR="001A3421">
        <w:rPr>
          <w:rFonts w:ascii="Times New Roman" w:hAnsi="Times New Roman" w:cs="Times New Roman"/>
          <w:w w:val="105"/>
          <w:sz w:val="22"/>
          <w:szCs w:val="22"/>
          <w:lang w:val="kk-KZ"/>
        </w:rPr>
        <w:t>у</w:t>
      </w:r>
      <w:r w:rsidR="00EC70F8"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 үшін</w:t>
      </w:r>
      <w:r w:rsidR="001A3421" w:rsidRPr="001A3421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 </w:t>
      </w:r>
      <w:r w:rsidR="001A3421"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>Тараптар барлық күш-жігерін салуға</w:t>
      </w:r>
      <w:r w:rsidR="001A3421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 </w:t>
      </w:r>
      <w:r w:rsidR="001A3421"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>келісетіні</w:t>
      </w:r>
      <w:r w:rsidR="001A3421">
        <w:rPr>
          <w:rFonts w:ascii="Times New Roman" w:hAnsi="Times New Roman" w:cs="Times New Roman"/>
          <w:w w:val="105"/>
          <w:sz w:val="22"/>
          <w:szCs w:val="22"/>
          <w:lang w:val="kk-KZ"/>
        </w:rPr>
        <w:t>н</w:t>
      </w:r>
      <w:r w:rsidR="001A3421" w:rsidRPr="00EC70F8">
        <w:rPr>
          <w:rFonts w:ascii="Times New Roman" w:hAnsi="Times New Roman" w:cs="Times New Roman"/>
          <w:w w:val="105"/>
          <w:sz w:val="22"/>
          <w:szCs w:val="22"/>
          <w:lang w:val="kk-KZ"/>
        </w:rPr>
        <w:t xml:space="preserve"> </w:t>
      </w:r>
      <w:r w:rsidR="001A3421">
        <w:rPr>
          <w:rFonts w:ascii="Times New Roman" w:hAnsi="Times New Roman" w:cs="Times New Roman"/>
          <w:w w:val="105"/>
          <w:sz w:val="22"/>
          <w:szCs w:val="22"/>
          <w:lang w:val="kk-KZ"/>
        </w:rPr>
        <w:t>хабарлайды.</w:t>
      </w:r>
    </w:p>
    <w:p w14:paraId="65580D0D" w14:textId="49DAFFBC" w:rsidR="001A3421" w:rsidRPr="001A3421" w:rsidRDefault="00D04CBE" w:rsidP="00F34358">
      <w:pPr>
        <w:pStyle w:val="Default"/>
        <w:jc w:val="both"/>
        <w:rPr>
          <w:color w:val="auto"/>
          <w:sz w:val="22"/>
          <w:szCs w:val="22"/>
          <w:lang w:val="kk-KZ"/>
        </w:rPr>
      </w:pPr>
      <w:r w:rsidRPr="001A3421">
        <w:rPr>
          <w:sz w:val="22"/>
          <w:szCs w:val="22"/>
          <w:lang w:val="kk-KZ"/>
        </w:rPr>
        <w:t>30</w:t>
      </w:r>
      <w:r w:rsidRPr="001A3421">
        <w:rPr>
          <w:color w:val="FF0000"/>
          <w:sz w:val="22"/>
          <w:szCs w:val="22"/>
          <w:lang w:val="kk-KZ"/>
        </w:rPr>
        <w:t xml:space="preserve">. </w:t>
      </w:r>
      <w:r w:rsidR="001A3421" w:rsidRPr="001A3421">
        <w:rPr>
          <w:color w:val="auto"/>
          <w:sz w:val="22"/>
          <w:szCs w:val="22"/>
          <w:lang w:val="kk-KZ"/>
        </w:rPr>
        <w:t xml:space="preserve">Комиссионердің стандартты шарттарға біржақты тәртіппен өзгерістер мен толықтырулар енгізуге құқығы бар. </w:t>
      </w:r>
      <w:r w:rsidR="0095659E" w:rsidRPr="0095659E">
        <w:rPr>
          <w:color w:val="auto"/>
          <w:sz w:val="22"/>
          <w:szCs w:val="22"/>
          <w:lang w:val="kk-KZ"/>
        </w:rPr>
        <w:t>Стандартты шарттарға өзгерістер мен толықтырулар стандартты шарттарда жаңа редакцияны қабылдау жолымен енгізіледі және комиссионердің сайтында Интернет желісінде мына мекенжай бойынша жарияланады: ____________</w:t>
      </w:r>
      <w:r w:rsidR="001A3421" w:rsidRPr="001A3421">
        <w:rPr>
          <w:color w:val="auto"/>
          <w:sz w:val="22"/>
          <w:szCs w:val="22"/>
          <w:lang w:val="kk-KZ"/>
        </w:rPr>
        <w:t xml:space="preserve">немесе мерзімді баспасөз басылымдарында және </w:t>
      </w:r>
      <w:r w:rsidR="0095659E">
        <w:rPr>
          <w:color w:val="auto"/>
          <w:sz w:val="22"/>
          <w:szCs w:val="22"/>
          <w:lang w:val="kk-KZ"/>
        </w:rPr>
        <w:t>К</w:t>
      </w:r>
      <w:r w:rsidR="001A3421" w:rsidRPr="001A3421">
        <w:rPr>
          <w:color w:val="auto"/>
          <w:sz w:val="22"/>
          <w:szCs w:val="22"/>
          <w:lang w:val="kk-KZ"/>
        </w:rPr>
        <w:t xml:space="preserve">омиссионердің барлық залдарында (сауда </w:t>
      </w:r>
      <w:r w:rsidR="0095659E">
        <w:rPr>
          <w:color w:val="auto"/>
          <w:sz w:val="22"/>
          <w:szCs w:val="22"/>
          <w:lang w:val="kk-KZ"/>
        </w:rPr>
        <w:t>ғимаратт</w:t>
      </w:r>
      <w:r w:rsidR="001A3421" w:rsidRPr="001A3421">
        <w:rPr>
          <w:color w:val="auto"/>
          <w:sz w:val="22"/>
          <w:szCs w:val="22"/>
          <w:lang w:val="kk-KZ"/>
        </w:rPr>
        <w:t>арында) орналастыры</w:t>
      </w:r>
      <w:r w:rsidR="0095659E">
        <w:rPr>
          <w:color w:val="auto"/>
          <w:sz w:val="22"/>
          <w:szCs w:val="22"/>
          <w:lang w:val="kk-KZ"/>
        </w:rPr>
        <w:t>лады</w:t>
      </w:r>
      <w:r w:rsidR="001A3421">
        <w:rPr>
          <w:color w:val="auto"/>
          <w:sz w:val="22"/>
          <w:szCs w:val="22"/>
          <w:lang w:val="kk-KZ"/>
        </w:rPr>
        <w:t xml:space="preserve">. </w:t>
      </w:r>
      <w:r w:rsidR="0095659E" w:rsidRPr="0095659E">
        <w:rPr>
          <w:color w:val="auto"/>
          <w:sz w:val="22"/>
          <w:szCs w:val="22"/>
          <w:lang w:val="kk-KZ"/>
        </w:rPr>
        <w:t xml:space="preserve">Егер Комитент стандартты шарттарға енгізілген өзгерістер мен толықтырулармен келіспесе, ол бұл туралы </w:t>
      </w:r>
      <w:r w:rsidR="00C66516">
        <w:rPr>
          <w:color w:val="auto"/>
          <w:sz w:val="22"/>
          <w:szCs w:val="22"/>
          <w:lang w:val="kk-KZ"/>
        </w:rPr>
        <w:t>К</w:t>
      </w:r>
      <w:r w:rsidR="0095659E" w:rsidRPr="0095659E">
        <w:rPr>
          <w:color w:val="auto"/>
          <w:sz w:val="22"/>
          <w:szCs w:val="22"/>
          <w:lang w:val="kk-KZ"/>
        </w:rPr>
        <w:t xml:space="preserve">омиссионерге жазбаша түрде хабарлауы керек. Комитент Қазақстан Республикасы Азаматтық Кодексінің 43-тарауының талаптарын ескере отырып және Комитент </w:t>
      </w:r>
      <w:r w:rsidR="00F9686F">
        <w:rPr>
          <w:color w:val="auto"/>
          <w:sz w:val="22"/>
          <w:szCs w:val="22"/>
          <w:lang w:val="kk-KZ"/>
        </w:rPr>
        <w:t>К</w:t>
      </w:r>
      <w:r w:rsidR="0095659E" w:rsidRPr="0095659E">
        <w:rPr>
          <w:color w:val="auto"/>
          <w:sz w:val="22"/>
          <w:szCs w:val="22"/>
          <w:lang w:val="kk-KZ"/>
        </w:rPr>
        <w:t>омиссионер алдындағы барлық міндеттемелерін орындаған жағдайда шартты орындаудан бас тартуға құқылы.</w:t>
      </w:r>
    </w:p>
    <w:p w14:paraId="526B7531" w14:textId="7F7BCD03" w:rsidR="005B4B46" w:rsidRPr="00010B8E" w:rsidRDefault="005B4B46" w:rsidP="008A17D7">
      <w:pPr>
        <w:pStyle w:val="Default"/>
        <w:rPr>
          <w:color w:val="FF0000"/>
          <w:sz w:val="23"/>
          <w:szCs w:val="23"/>
        </w:rPr>
      </w:pPr>
    </w:p>
    <w:p w14:paraId="4B74E1BA" w14:textId="77777777" w:rsidR="005B4B46" w:rsidRDefault="005B4B46" w:rsidP="008A17D7">
      <w:pPr>
        <w:pStyle w:val="Default"/>
        <w:rPr>
          <w:sz w:val="23"/>
          <w:szCs w:val="23"/>
        </w:rPr>
      </w:pPr>
    </w:p>
    <w:p w14:paraId="2744E164" w14:textId="29778606" w:rsidR="00591406" w:rsidRPr="008A17D7" w:rsidRDefault="00591406" w:rsidP="00AB17C3">
      <w:pPr>
        <w:pStyle w:val="a4"/>
        <w:jc w:val="both"/>
        <w:rPr>
          <w:rFonts w:ascii="Times New Roman" w:hAnsi="Times New Roman" w:cs="Times New Roman"/>
          <w:sz w:val="22"/>
          <w:szCs w:val="22"/>
          <w:lang/>
        </w:rPr>
      </w:pPr>
    </w:p>
    <w:p w14:paraId="511CBFC2" w14:textId="77777777" w:rsidR="008A17D7" w:rsidRDefault="008A17D7" w:rsidP="008A17D7">
      <w:pPr>
        <w:pStyle w:val="Default"/>
      </w:pPr>
    </w:p>
    <w:p w14:paraId="2F1B5F36" w14:textId="5E047D4D" w:rsidR="006C65B7" w:rsidRPr="00675D64" w:rsidRDefault="006C65B7" w:rsidP="00AB17C3">
      <w:pPr>
        <w:tabs>
          <w:tab w:val="left" w:pos="507"/>
        </w:tabs>
        <w:jc w:val="both"/>
        <w:rPr>
          <w:rFonts w:ascii="Times New Roman" w:hAnsi="Times New Roman" w:cs="Times New Roman"/>
          <w:lang w:val="kk-KZ"/>
        </w:rPr>
      </w:pPr>
    </w:p>
    <w:p w14:paraId="2E60A183" w14:textId="6AC4D67A" w:rsidR="00592A58" w:rsidRPr="00675D64" w:rsidRDefault="00592A58" w:rsidP="00031C03">
      <w:pPr>
        <w:tabs>
          <w:tab w:val="left" w:pos="342"/>
        </w:tabs>
        <w:jc w:val="both"/>
        <w:rPr>
          <w:rFonts w:ascii="Times New Roman" w:hAnsi="Times New Roman" w:cs="Times New Roman"/>
          <w:lang w:val="kk-KZ"/>
        </w:rPr>
      </w:pPr>
    </w:p>
    <w:p w14:paraId="2EC999D9" w14:textId="1CFD62DE" w:rsidR="00252915" w:rsidRPr="00675D64" w:rsidRDefault="00252915" w:rsidP="00592A58">
      <w:pPr>
        <w:tabs>
          <w:tab w:val="left" w:pos="335"/>
        </w:tabs>
        <w:jc w:val="both"/>
        <w:rPr>
          <w:rFonts w:ascii="Times New Roman" w:hAnsi="Times New Roman" w:cs="Times New Roman"/>
          <w:w w:val="105"/>
          <w:lang w:val="kk-KZ"/>
        </w:rPr>
      </w:pPr>
    </w:p>
    <w:p w14:paraId="3BF54097" w14:textId="02A80F01" w:rsidR="00CF0AF9" w:rsidRPr="00675D64" w:rsidRDefault="00CF0AF9" w:rsidP="00252915">
      <w:pPr>
        <w:pStyle w:val="Default"/>
        <w:jc w:val="both"/>
        <w:rPr>
          <w:color w:val="auto"/>
          <w:sz w:val="22"/>
          <w:szCs w:val="22"/>
          <w:lang w:val="kk-KZ"/>
        </w:rPr>
      </w:pPr>
    </w:p>
    <w:p w14:paraId="423B88C4" w14:textId="1745E908" w:rsidR="00067E4F" w:rsidRPr="00675D64" w:rsidRDefault="00067E4F" w:rsidP="00067E4F">
      <w:pPr>
        <w:pStyle w:val="Default"/>
        <w:jc w:val="both"/>
        <w:rPr>
          <w:color w:val="auto"/>
          <w:sz w:val="22"/>
          <w:szCs w:val="22"/>
          <w:lang w:val="kk-KZ"/>
        </w:rPr>
      </w:pPr>
    </w:p>
    <w:sectPr w:rsidR="00067E4F" w:rsidRPr="0067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1AC"/>
    <w:multiLevelType w:val="hybridMultilevel"/>
    <w:tmpl w:val="941ECC7A"/>
    <w:lvl w:ilvl="0" w:tplc="FE0EE7C2">
      <w:start w:val="18"/>
      <w:numFmt w:val="decimal"/>
      <w:lvlText w:val="%1."/>
      <w:lvlJc w:val="left"/>
      <w:pPr>
        <w:ind w:left="197" w:hanging="233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1" w:tplc="BAC0EFE0">
      <w:numFmt w:val="bullet"/>
      <w:lvlText w:val="•"/>
      <w:lvlJc w:val="left"/>
      <w:pPr>
        <w:ind w:left="732" w:hanging="233"/>
      </w:pPr>
      <w:rPr>
        <w:rFonts w:hint="default"/>
        <w:lang w:val="ru-RU" w:eastAsia="en-US" w:bidi="ar-SA"/>
      </w:rPr>
    </w:lvl>
    <w:lvl w:ilvl="2" w:tplc="0C8E11F2">
      <w:numFmt w:val="bullet"/>
      <w:lvlText w:val="•"/>
      <w:lvlJc w:val="left"/>
      <w:pPr>
        <w:ind w:left="1265" w:hanging="233"/>
      </w:pPr>
      <w:rPr>
        <w:rFonts w:hint="default"/>
        <w:lang w:val="ru-RU" w:eastAsia="en-US" w:bidi="ar-SA"/>
      </w:rPr>
    </w:lvl>
    <w:lvl w:ilvl="3" w:tplc="DFAE94DE">
      <w:numFmt w:val="bullet"/>
      <w:lvlText w:val="•"/>
      <w:lvlJc w:val="left"/>
      <w:pPr>
        <w:ind w:left="1797" w:hanging="233"/>
      </w:pPr>
      <w:rPr>
        <w:rFonts w:hint="default"/>
        <w:lang w:val="ru-RU" w:eastAsia="en-US" w:bidi="ar-SA"/>
      </w:rPr>
    </w:lvl>
    <w:lvl w:ilvl="4" w:tplc="AEE04BE6">
      <w:numFmt w:val="bullet"/>
      <w:lvlText w:val="•"/>
      <w:lvlJc w:val="left"/>
      <w:pPr>
        <w:ind w:left="2330" w:hanging="233"/>
      </w:pPr>
      <w:rPr>
        <w:rFonts w:hint="default"/>
        <w:lang w:val="ru-RU" w:eastAsia="en-US" w:bidi="ar-SA"/>
      </w:rPr>
    </w:lvl>
    <w:lvl w:ilvl="5" w:tplc="421C8A82">
      <w:numFmt w:val="bullet"/>
      <w:lvlText w:val="•"/>
      <w:lvlJc w:val="left"/>
      <w:pPr>
        <w:ind w:left="2862" w:hanging="233"/>
      </w:pPr>
      <w:rPr>
        <w:rFonts w:hint="default"/>
        <w:lang w:val="ru-RU" w:eastAsia="en-US" w:bidi="ar-SA"/>
      </w:rPr>
    </w:lvl>
    <w:lvl w:ilvl="6" w:tplc="34D4126A">
      <w:numFmt w:val="bullet"/>
      <w:lvlText w:val="•"/>
      <w:lvlJc w:val="left"/>
      <w:pPr>
        <w:ind w:left="3395" w:hanging="233"/>
      </w:pPr>
      <w:rPr>
        <w:rFonts w:hint="default"/>
        <w:lang w:val="ru-RU" w:eastAsia="en-US" w:bidi="ar-SA"/>
      </w:rPr>
    </w:lvl>
    <w:lvl w:ilvl="7" w:tplc="B8A64350">
      <w:numFmt w:val="bullet"/>
      <w:lvlText w:val="•"/>
      <w:lvlJc w:val="left"/>
      <w:pPr>
        <w:ind w:left="3927" w:hanging="233"/>
      </w:pPr>
      <w:rPr>
        <w:rFonts w:hint="default"/>
        <w:lang w:val="ru-RU" w:eastAsia="en-US" w:bidi="ar-SA"/>
      </w:rPr>
    </w:lvl>
    <w:lvl w:ilvl="8" w:tplc="BD90BD66">
      <w:numFmt w:val="bullet"/>
      <w:lvlText w:val="•"/>
      <w:lvlJc w:val="left"/>
      <w:pPr>
        <w:ind w:left="4460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454C2FDA"/>
    <w:multiLevelType w:val="hybridMultilevel"/>
    <w:tmpl w:val="D5F8220A"/>
    <w:lvl w:ilvl="0" w:tplc="1E46E432">
      <w:start w:val="1"/>
      <w:numFmt w:val="decimal"/>
      <w:lvlText w:val="%1."/>
      <w:lvlJc w:val="left"/>
      <w:pPr>
        <w:ind w:left="160" w:hanging="147"/>
        <w:jc w:val="right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1" w:tplc="16A4FD34">
      <w:numFmt w:val="bullet"/>
      <w:lvlText w:val="•"/>
      <w:lvlJc w:val="left"/>
      <w:pPr>
        <w:ind w:left="703" w:hanging="147"/>
      </w:pPr>
      <w:rPr>
        <w:rFonts w:hint="default"/>
        <w:lang w:val="ru-RU" w:eastAsia="en-US" w:bidi="ar-SA"/>
      </w:rPr>
    </w:lvl>
    <w:lvl w:ilvl="2" w:tplc="664C0956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3" w:tplc="A98A8D08">
      <w:numFmt w:val="bullet"/>
      <w:lvlText w:val="•"/>
      <w:lvlJc w:val="left"/>
      <w:pPr>
        <w:ind w:left="1790" w:hanging="147"/>
      </w:pPr>
      <w:rPr>
        <w:rFonts w:hint="default"/>
        <w:lang w:val="ru-RU" w:eastAsia="en-US" w:bidi="ar-SA"/>
      </w:rPr>
    </w:lvl>
    <w:lvl w:ilvl="4" w:tplc="EF50745C">
      <w:numFmt w:val="bullet"/>
      <w:lvlText w:val="•"/>
      <w:lvlJc w:val="left"/>
      <w:pPr>
        <w:ind w:left="2334" w:hanging="147"/>
      </w:pPr>
      <w:rPr>
        <w:rFonts w:hint="default"/>
        <w:lang w:val="ru-RU" w:eastAsia="en-US" w:bidi="ar-SA"/>
      </w:rPr>
    </w:lvl>
    <w:lvl w:ilvl="5" w:tplc="5FC445E0">
      <w:numFmt w:val="bullet"/>
      <w:lvlText w:val="•"/>
      <w:lvlJc w:val="left"/>
      <w:pPr>
        <w:ind w:left="2877" w:hanging="147"/>
      </w:pPr>
      <w:rPr>
        <w:rFonts w:hint="default"/>
        <w:lang w:val="ru-RU" w:eastAsia="en-US" w:bidi="ar-SA"/>
      </w:rPr>
    </w:lvl>
    <w:lvl w:ilvl="6" w:tplc="FA0EA792">
      <w:numFmt w:val="bullet"/>
      <w:lvlText w:val="•"/>
      <w:lvlJc w:val="left"/>
      <w:pPr>
        <w:ind w:left="3421" w:hanging="147"/>
      </w:pPr>
      <w:rPr>
        <w:rFonts w:hint="default"/>
        <w:lang w:val="ru-RU" w:eastAsia="en-US" w:bidi="ar-SA"/>
      </w:rPr>
    </w:lvl>
    <w:lvl w:ilvl="7" w:tplc="0FC67368">
      <w:numFmt w:val="bullet"/>
      <w:lvlText w:val="•"/>
      <w:lvlJc w:val="left"/>
      <w:pPr>
        <w:ind w:left="3964" w:hanging="147"/>
      </w:pPr>
      <w:rPr>
        <w:rFonts w:hint="default"/>
        <w:lang w:val="ru-RU" w:eastAsia="en-US" w:bidi="ar-SA"/>
      </w:rPr>
    </w:lvl>
    <w:lvl w:ilvl="8" w:tplc="F0044A32">
      <w:numFmt w:val="bullet"/>
      <w:lvlText w:val="•"/>
      <w:lvlJc w:val="left"/>
      <w:pPr>
        <w:ind w:left="4508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48D43F42"/>
    <w:multiLevelType w:val="hybridMultilevel"/>
    <w:tmpl w:val="0094A05A"/>
    <w:lvl w:ilvl="0" w:tplc="301E5D38">
      <w:start w:val="6"/>
      <w:numFmt w:val="decimal"/>
      <w:lvlText w:val="%1."/>
      <w:lvlJc w:val="left"/>
      <w:pPr>
        <w:ind w:left="197" w:hanging="181"/>
        <w:jc w:val="right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1" w:tplc="81622696">
      <w:start w:val="11"/>
      <w:numFmt w:val="decimal"/>
      <w:lvlText w:val="%2."/>
      <w:lvlJc w:val="left"/>
      <w:pPr>
        <w:ind w:left="307" w:hanging="307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2" w:tplc="D31EBAD6">
      <w:numFmt w:val="bullet"/>
      <w:lvlText w:val="•"/>
      <w:lvlJc w:val="left"/>
      <w:pPr>
        <w:ind w:left="262" w:hanging="307"/>
      </w:pPr>
      <w:rPr>
        <w:rFonts w:hint="default"/>
        <w:lang w:val="ru-RU" w:eastAsia="en-US" w:bidi="ar-SA"/>
      </w:rPr>
    </w:lvl>
    <w:lvl w:ilvl="3" w:tplc="4804166C">
      <w:numFmt w:val="bullet"/>
      <w:lvlText w:val="•"/>
      <w:lvlJc w:val="left"/>
      <w:pPr>
        <w:ind w:left="224" w:hanging="307"/>
      </w:pPr>
      <w:rPr>
        <w:rFonts w:hint="default"/>
        <w:lang w:val="ru-RU" w:eastAsia="en-US" w:bidi="ar-SA"/>
      </w:rPr>
    </w:lvl>
    <w:lvl w:ilvl="4" w:tplc="7156610E">
      <w:numFmt w:val="bullet"/>
      <w:lvlText w:val="•"/>
      <w:lvlJc w:val="left"/>
      <w:pPr>
        <w:ind w:left="186" w:hanging="307"/>
      </w:pPr>
      <w:rPr>
        <w:rFonts w:hint="default"/>
        <w:lang w:val="ru-RU" w:eastAsia="en-US" w:bidi="ar-SA"/>
      </w:rPr>
    </w:lvl>
    <w:lvl w:ilvl="5" w:tplc="F09050B8">
      <w:numFmt w:val="bullet"/>
      <w:lvlText w:val="•"/>
      <w:lvlJc w:val="left"/>
      <w:pPr>
        <w:ind w:left="148" w:hanging="307"/>
      </w:pPr>
      <w:rPr>
        <w:rFonts w:hint="default"/>
        <w:lang w:val="ru-RU" w:eastAsia="en-US" w:bidi="ar-SA"/>
      </w:rPr>
    </w:lvl>
    <w:lvl w:ilvl="6" w:tplc="18E43DAE">
      <w:numFmt w:val="bullet"/>
      <w:lvlText w:val="•"/>
      <w:lvlJc w:val="left"/>
      <w:pPr>
        <w:ind w:left="111" w:hanging="307"/>
      </w:pPr>
      <w:rPr>
        <w:rFonts w:hint="default"/>
        <w:lang w:val="ru-RU" w:eastAsia="en-US" w:bidi="ar-SA"/>
      </w:rPr>
    </w:lvl>
    <w:lvl w:ilvl="7" w:tplc="C02253E6">
      <w:numFmt w:val="bullet"/>
      <w:lvlText w:val="•"/>
      <w:lvlJc w:val="left"/>
      <w:pPr>
        <w:ind w:left="73" w:hanging="307"/>
      </w:pPr>
      <w:rPr>
        <w:rFonts w:hint="default"/>
        <w:lang w:val="ru-RU" w:eastAsia="en-US" w:bidi="ar-SA"/>
      </w:rPr>
    </w:lvl>
    <w:lvl w:ilvl="8" w:tplc="0762BB72">
      <w:numFmt w:val="bullet"/>
      <w:lvlText w:val="•"/>
      <w:lvlJc w:val="left"/>
      <w:pPr>
        <w:ind w:left="35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61E601A3"/>
    <w:multiLevelType w:val="hybridMultilevel"/>
    <w:tmpl w:val="DE90CF78"/>
    <w:lvl w:ilvl="0" w:tplc="ECAAF51C">
      <w:start w:val="1"/>
      <w:numFmt w:val="decimal"/>
      <w:lvlText w:val="%1."/>
      <w:lvlJc w:val="left"/>
      <w:pPr>
        <w:ind w:left="160" w:hanging="238"/>
      </w:pPr>
      <w:rPr>
        <w:rFonts w:ascii="Roboto" w:eastAsia="Roboto" w:hAnsi="Roboto" w:cs="Roboto" w:hint="default"/>
        <w:spacing w:val="-1"/>
        <w:w w:val="103"/>
        <w:sz w:val="13"/>
        <w:szCs w:val="13"/>
        <w:lang w:val="ru-RU" w:eastAsia="en-US" w:bidi="ar-SA"/>
      </w:rPr>
    </w:lvl>
    <w:lvl w:ilvl="1" w:tplc="E064073A">
      <w:numFmt w:val="bullet"/>
      <w:lvlText w:val="•"/>
      <w:lvlJc w:val="left"/>
      <w:pPr>
        <w:ind w:left="672" w:hanging="238"/>
      </w:pPr>
      <w:rPr>
        <w:rFonts w:hint="default"/>
        <w:lang w:val="ru-RU" w:eastAsia="en-US" w:bidi="ar-SA"/>
      </w:rPr>
    </w:lvl>
    <w:lvl w:ilvl="2" w:tplc="AA90E996">
      <w:numFmt w:val="bullet"/>
      <w:lvlText w:val="•"/>
      <w:lvlJc w:val="left"/>
      <w:pPr>
        <w:ind w:left="1185" w:hanging="238"/>
      </w:pPr>
      <w:rPr>
        <w:rFonts w:hint="default"/>
        <w:lang w:val="ru-RU" w:eastAsia="en-US" w:bidi="ar-SA"/>
      </w:rPr>
    </w:lvl>
    <w:lvl w:ilvl="3" w:tplc="B7FEFF10">
      <w:numFmt w:val="bullet"/>
      <w:lvlText w:val="•"/>
      <w:lvlJc w:val="left"/>
      <w:pPr>
        <w:ind w:left="1698" w:hanging="238"/>
      </w:pPr>
      <w:rPr>
        <w:rFonts w:hint="default"/>
        <w:lang w:val="ru-RU" w:eastAsia="en-US" w:bidi="ar-SA"/>
      </w:rPr>
    </w:lvl>
    <w:lvl w:ilvl="4" w:tplc="909292A0">
      <w:numFmt w:val="bullet"/>
      <w:lvlText w:val="•"/>
      <w:lvlJc w:val="left"/>
      <w:pPr>
        <w:ind w:left="2210" w:hanging="238"/>
      </w:pPr>
      <w:rPr>
        <w:rFonts w:hint="default"/>
        <w:lang w:val="ru-RU" w:eastAsia="en-US" w:bidi="ar-SA"/>
      </w:rPr>
    </w:lvl>
    <w:lvl w:ilvl="5" w:tplc="A620B31E">
      <w:numFmt w:val="bullet"/>
      <w:lvlText w:val="•"/>
      <w:lvlJc w:val="left"/>
      <w:pPr>
        <w:ind w:left="2723" w:hanging="238"/>
      </w:pPr>
      <w:rPr>
        <w:rFonts w:hint="default"/>
        <w:lang w:val="ru-RU" w:eastAsia="en-US" w:bidi="ar-SA"/>
      </w:rPr>
    </w:lvl>
    <w:lvl w:ilvl="6" w:tplc="1E3EB670">
      <w:numFmt w:val="bullet"/>
      <w:lvlText w:val="•"/>
      <w:lvlJc w:val="left"/>
      <w:pPr>
        <w:ind w:left="3236" w:hanging="238"/>
      </w:pPr>
      <w:rPr>
        <w:rFonts w:hint="default"/>
        <w:lang w:val="ru-RU" w:eastAsia="en-US" w:bidi="ar-SA"/>
      </w:rPr>
    </w:lvl>
    <w:lvl w:ilvl="7" w:tplc="5A4215DE">
      <w:numFmt w:val="bullet"/>
      <w:lvlText w:val="•"/>
      <w:lvlJc w:val="left"/>
      <w:pPr>
        <w:ind w:left="3749" w:hanging="238"/>
      </w:pPr>
      <w:rPr>
        <w:rFonts w:hint="default"/>
        <w:lang w:val="ru-RU" w:eastAsia="en-US" w:bidi="ar-SA"/>
      </w:rPr>
    </w:lvl>
    <w:lvl w:ilvl="8" w:tplc="6460494A">
      <w:numFmt w:val="bullet"/>
      <w:lvlText w:val="•"/>
      <w:lvlJc w:val="left"/>
      <w:pPr>
        <w:ind w:left="4261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6"/>
    <w:rsid w:val="000018F4"/>
    <w:rsid w:val="00010B8E"/>
    <w:rsid w:val="00027FF1"/>
    <w:rsid w:val="00030EF5"/>
    <w:rsid w:val="00031C03"/>
    <w:rsid w:val="000425EC"/>
    <w:rsid w:val="00067E4F"/>
    <w:rsid w:val="00072A4A"/>
    <w:rsid w:val="00074F26"/>
    <w:rsid w:val="000A7D93"/>
    <w:rsid w:val="000C4356"/>
    <w:rsid w:val="000C43F0"/>
    <w:rsid w:val="000D4EBC"/>
    <w:rsid w:val="000E105F"/>
    <w:rsid w:val="00116CD8"/>
    <w:rsid w:val="00121C2F"/>
    <w:rsid w:val="00127B7B"/>
    <w:rsid w:val="001538EF"/>
    <w:rsid w:val="00153B1F"/>
    <w:rsid w:val="00155E5D"/>
    <w:rsid w:val="00170775"/>
    <w:rsid w:val="00171C05"/>
    <w:rsid w:val="00174253"/>
    <w:rsid w:val="001847EB"/>
    <w:rsid w:val="00193793"/>
    <w:rsid w:val="001A3421"/>
    <w:rsid w:val="001C2562"/>
    <w:rsid w:val="001D434C"/>
    <w:rsid w:val="001E0B7C"/>
    <w:rsid w:val="002220DB"/>
    <w:rsid w:val="00230E3F"/>
    <w:rsid w:val="00237A9E"/>
    <w:rsid w:val="0024414A"/>
    <w:rsid w:val="00252915"/>
    <w:rsid w:val="00272EE5"/>
    <w:rsid w:val="002A3B3E"/>
    <w:rsid w:val="002A7E28"/>
    <w:rsid w:val="002B65E5"/>
    <w:rsid w:val="002B6B15"/>
    <w:rsid w:val="002C197F"/>
    <w:rsid w:val="002C5D0F"/>
    <w:rsid w:val="002D1C26"/>
    <w:rsid w:val="002D36FE"/>
    <w:rsid w:val="002E5A65"/>
    <w:rsid w:val="00317C25"/>
    <w:rsid w:val="003524EE"/>
    <w:rsid w:val="00371678"/>
    <w:rsid w:val="0037594A"/>
    <w:rsid w:val="0038417B"/>
    <w:rsid w:val="00397352"/>
    <w:rsid w:val="003A360F"/>
    <w:rsid w:val="003A3DB9"/>
    <w:rsid w:val="003D3E5C"/>
    <w:rsid w:val="003E4CFA"/>
    <w:rsid w:val="003E65E6"/>
    <w:rsid w:val="00433774"/>
    <w:rsid w:val="004503AA"/>
    <w:rsid w:val="004520B2"/>
    <w:rsid w:val="00460080"/>
    <w:rsid w:val="0046274B"/>
    <w:rsid w:val="004B5CB8"/>
    <w:rsid w:val="00504F78"/>
    <w:rsid w:val="005158DD"/>
    <w:rsid w:val="00517C99"/>
    <w:rsid w:val="00532E4A"/>
    <w:rsid w:val="00533EB5"/>
    <w:rsid w:val="005421F2"/>
    <w:rsid w:val="0057163E"/>
    <w:rsid w:val="005817A3"/>
    <w:rsid w:val="00591406"/>
    <w:rsid w:val="00592A58"/>
    <w:rsid w:val="005B07CA"/>
    <w:rsid w:val="005B4B46"/>
    <w:rsid w:val="005B7C28"/>
    <w:rsid w:val="005F698D"/>
    <w:rsid w:val="005F767D"/>
    <w:rsid w:val="0060542F"/>
    <w:rsid w:val="00644834"/>
    <w:rsid w:val="00652572"/>
    <w:rsid w:val="00662D9C"/>
    <w:rsid w:val="00667653"/>
    <w:rsid w:val="00675D64"/>
    <w:rsid w:val="00682083"/>
    <w:rsid w:val="006A41D2"/>
    <w:rsid w:val="006C65B7"/>
    <w:rsid w:val="006F3BEB"/>
    <w:rsid w:val="006F5978"/>
    <w:rsid w:val="006F642F"/>
    <w:rsid w:val="00720402"/>
    <w:rsid w:val="007508A0"/>
    <w:rsid w:val="007775FD"/>
    <w:rsid w:val="007A1148"/>
    <w:rsid w:val="007B733D"/>
    <w:rsid w:val="007C61C1"/>
    <w:rsid w:val="007D0CE8"/>
    <w:rsid w:val="007F6623"/>
    <w:rsid w:val="008047D0"/>
    <w:rsid w:val="00825215"/>
    <w:rsid w:val="00835093"/>
    <w:rsid w:val="0084357C"/>
    <w:rsid w:val="0085182C"/>
    <w:rsid w:val="00862FDA"/>
    <w:rsid w:val="008746AA"/>
    <w:rsid w:val="00874BD7"/>
    <w:rsid w:val="008972B8"/>
    <w:rsid w:val="00897C80"/>
    <w:rsid w:val="008A17D7"/>
    <w:rsid w:val="008B1F37"/>
    <w:rsid w:val="0092003D"/>
    <w:rsid w:val="00950D5B"/>
    <w:rsid w:val="0095659E"/>
    <w:rsid w:val="009678C7"/>
    <w:rsid w:val="00994FC7"/>
    <w:rsid w:val="00997601"/>
    <w:rsid w:val="009C5644"/>
    <w:rsid w:val="009F3889"/>
    <w:rsid w:val="00A37131"/>
    <w:rsid w:val="00A42356"/>
    <w:rsid w:val="00A7707F"/>
    <w:rsid w:val="00A978A5"/>
    <w:rsid w:val="00AB17C3"/>
    <w:rsid w:val="00AD4262"/>
    <w:rsid w:val="00AE169B"/>
    <w:rsid w:val="00AF6080"/>
    <w:rsid w:val="00B1554D"/>
    <w:rsid w:val="00B24938"/>
    <w:rsid w:val="00B258BF"/>
    <w:rsid w:val="00B4595E"/>
    <w:rsid w:val="00B52B54"/>
    <w:rsid w:val="00B539BF"/>
    <w:rsid w:val="00B608E9"/>
    <w:rsid w:val="00B70003"/>
    <w:rsid w:val="00BC690C"/>
    <w:rsid w:val="00BE51D3"/>
    <w:rsid w:val="00BF5BA6"/>
    <w:rsid w:val="00BF7605"/>
    <w:rsid w:val="00C21773"/>
    <w:rsid w:val="00C5315A"/>
    <w:rsid w:val="00C66516"/>
    <w:rsid w:val="00C90EC8"/>
    <w:rsid w:val="00C93406"/>
    <w:rsid w:val="00CB0014"/>
    <w:rsid w:val="00CD6056"/>
    <w:rsid w:val="00CF0AF9"/>
    <w:rsid w:val="00D030EE"/>
    <w:rsid w:val="00D04CBE"/>
    <w:rsid w:val="00D17052"/>
    <w:rsid w:val="00D17E41"/>
    <w:rsid w:val="00D778C6"/>
    <w:rsid w:val="00DA2A46"/>
    <w:rsid w:val="00DA2A50"/>
    <w:rsid w:val="00E2125B"/>
    <w:rsid w:val="00E53281"/>
    <w:rsid w:val="00E67D1A"/>
    <w:rsid w:val="00E8039B"/>
    <w:rsid w:val="00E825B6"/>
    <w:rsid w:val="00EA2FDA"/>
    <w:rsid w:val="00EC5F3C"/>
    <w:rsid w:val="00EC6CAD"/>
    <w:rsid w:val="00EC70F8"/>
    <w:rsid w:val="00EE2D51"/>
    <w:rsid w:val="00F01A3B"/>
    <w:rsid w:val="00F34358"/>
    <w:rsid w:val="00F46908"/>
    <w:rsid w:val="00F745B0"/>
    <w:rsid w:val="00F80629"/>
    <w:rsid w:val="00F9686F"/>
    <w:rsid w:val="00FA2AB3"/>
    <w:rsid w:val="00FA3979"/>
    <w:rsid w:val="00FA66E7"/>
    <w:rsid w:val="00FB2C57"/>
    <w:rsid w:val="00FC0435"/>
    <w:rsid w:val="00FD4CA5"/>
    <w:rsid w:val="00FD5CE3"/>
    <w:rsid w:val="00FD7943"/>
    <w:rsid w:val="00FE0199"/>
    <w:rsid w:val="00FE413F"/>
    <w:rsid w:val="00FE714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E185"/>
  <w15:chartTrackingRefBased/>
  <w15:docId w15:val="{CE28D387-7C16-4D1E-99BC-64748559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0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67E4F"/>
    <w:pPr>
      <w:widowControl w:val="0"/>
      <w:autoSpaceDE w:val="0"/>
      <w:autoSpaceDN w:val="0"/>
      <w:ind w:left="197"/>
      <w:jc w:val="both"/>
    </w:pPr>
    <w:rPr>
      <w:rFonts w:ascii="Roboto" w:eastAsia="Roboto" w:hAnsi="Roboto" w:cs="Roboto"/>
      <w:lang w:val="ru-RU"/>
    </w:rPr>
  </w:style>
  <w:style w:type="paragraph" w:styleId="a4">
    <w:name w:val="Body Text"/>
    <w:basedOn w:val="a"/>
    <w:link w:val="a5"/>
    <w:uiPriority w:val="1"/>
    <w:qFormat/>
    <w:rsid w:val="0092003D"/>
    <w:pPr>
      <w:widowControl w:val="0"/>
      <w:autoSpaceDE w:val="0"/>
      <w:autoSpaceDN w:val="0"/>
    </w:pPr>
    <w:rPr>
      <w:rFonts w:ascii="Roboto" w:eastAsia="Roboto" w:hAnsi="Roboto" w:cs="Roboto"/>
      <w:sz w:val="13"/>
      <w:szCs w:val="1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2003D"/>
    <w:rPr>
      <w:rFonts w:ascii="Roboto" w:eastAsia="Roboto" w:hAnsi="Roboto" w:cs="Roboto"/>
      <w:sz w:val="13"/>
      <w:szCs w:val="13"/>
      <w:lang w:val="ru-RU"/>
    </w:rPr>
  </w:style>
  <w:style w:type="character" w:styleId="a6">
    <w:name w:val="annotation reference"/>
    <w:basedOn w:val="a0"/>
    <w:uiPriority w:val="99"/>
    <w:semiHidden/>
    <w:unhideWhenUsed/>
    <w:rsid w:val="008A17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17D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17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17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17D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17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A6AE-BA0C-4932-AF0F-05FD014E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user</cp:lastModifiedBy>
  <cp:revision>34</cp:revision>
  <dcterms:created xsi:type="dcterms:W3CDTF">2023-03-30T04:13:00Z</dcterms:created>
  <dcterms:modified xsi:type="dcterms:W3CDTF">2023-04-04T08:22:00Z</dcterms:modified>
</cp:coreProperties>
</file>